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11A8" w14:textId="017EFC38" w:rsidR="006C1542" w:rsidRPr="0089184F" w:rsidRDefault="0089184F" w:rsidP="0089184F">
      <w:pPr>
        <w:jc w:val="right"/>
        <w:rPr>
          <w:rFonts w:ascii="Gill Sans MT" w:hAnsi="Gill Sans MT" w:cs="Arial"/>
          <w:b/>
          <w:color w:val="FFFFFF" w:themeColor="background1"/>
          <w:sz w:val="32"/>
          <w:szCs w:val="20"/>
        </w:rPr>
      </w:pPr>
      <w:bookmarkStart w:id="0" w:name="_GoBack"/>
      <w:bookmarkEnd w:id="0"/>
      <w:r w:rsidRPr="0089184F">
        <w:rPr>
          <w:rStyle w:val="Zwaar"/>
          <w:rFonts w:ascii="Gill Sans MT" w:hAnsi="Gill Sans MT" w:cs="Arial"/>
          <w:caps/>
          <w:noProof/>
          <w:color w:val="FFFFFF" w:themeColor="background1"/>
          <w:sz w:val="28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0E74DA1" wp14:editId="57556FA0">
            <wp:simplePos x="0" y="0"/>
            <wp:positionH relativeFrom="page">
              <wp:posOffset>2651125</wp:posOffset>
            </wp:positionH>
            <wp:positionV relativeFrom="paragraph">
              <wp:posOffset>-3276601</wp:posOffset>
            </wp:positionV>
            <wp:extent cx="8848725" cy="4669155"/>
            <wp:effectExtent l="552450" t="1809750" r="561975" b="182689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5"/>
                    <a:stretch/>
                  </pic:blipFill>
                  <pic:spPr bwMode="auto">
                    <a:xfrm rot="1686969">
                      <a:off x="0" y="0"/>
                      <a:ext cx="884872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4F">
        <w:rPr>
          <w:rStyle w:val="Zwaar"/>
          <w:rFonts w:ascii="Gill Sans MT" w:hAnsi="Gill Sans MT" w:cs="Arial"/>
          <w:noProof/>
          <w:sz w:val="22"/>
          <w:szCs w:val="20"/>
          <w:u w:val="single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9E31CF4" wp14:editId="6C1481AC">
            <wp:simplePos x="0" y="0"/>
            <wp:positionH relativeFrom="margin">
              <wp:posOffset>290195</wp:posOffset>
            </wp:positionH>
            <wp:positionV relativeFrom="paragraph">
              <wp:posOffset>-10795</wp:posOffset>
            </wp:positionV>
            <wp:extent cx="2895600" cy="983762"/>
            <wp:effectExtent l="0" t="0" r="0" b="6985"/>
            <wp:wrapNone/>
            <wp:docPr id="2" name="Afbeelding 2" descr="\\axxonptb.sharepoint.com@SSL\DavWWWRoot\databankkik\6 DATABANK BESTANDEN KIK\Axxon NL-vleugel\Axxon NL - Antwerpen\AXXON - vzw info\Logo\logo_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xxonptb.sharepoint.com@SSL\DavWWWRoot\databankkik\6 DATABANK BESTANDEN KIK\Axxon NL-vleugel\Axxon NL - Antwerpen\AXXON - vzw info\Logo\logo_N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9" t="29360" r="40963" b="38222"/>
                    <a:stretch/>
                  </pic:blipFill>
                  <pic:spPr bwMode="auto">
                    <a:xfrm>
                      <a:off x="0" y="0"/>
                      <a:ext cx="2895600" cy="98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4F">
        <w:rPr>
          <w:rFonts w:ascii="Gill Sans MT" w:hAnsi="Gill Sans MT" w:cs="Arial"/>
          <w:b/>
          <w:caps/>
          <w:color w:val="FFFFFF" w:themeColor="background1"/>
          <w:sz w:val="40"/>
          <w:szCs w:val="20"/>
        </w:rPr>
        <w:t>A</w:t>
      </w:r>
      <w:r w:rsidR="006C1542" w:rsidRPr="0089184F">
        <w:rPr>
          <w:rFonts w:ascii="Gill Sans MT" w:hAnsi="Gill Sans MT" w:cs="Arial"/>
          <w:b/>
          <w:caps/>
          <w:color w:val="FFFFFF" w:themeColor="background1"/>
          <w:sz w:val="40"/>
          <w:szCs w:val="20"/>
        </w:rPr>
        <w:t xml:space="preserve">xxon </w:t>
      </w:r>
      <w:r w:rsidR="00681830">
        <w:rPr>
          <w:rFonts w:ascii="Gill Sans MT" w:hAnsi="Gill Sans MT" w:cs="Arial"/>
          <w:b/>
          <w:caps/>
          <w:color w:val="FFFFFF" w:themeColor="background1"/>
          <w:sz w:val="40"/>
          <w:szCs w:val="20"/>
        </w:rPr>
        <w:t>CONGRES</w:t>
      </w:r>
      <w:r w:rsidR="006C1542" w:rsidRPr="0089184F">
        <w:rPr>
          <w:rFonts w:ascii="Gill Sans MT" w:hAnsi="Gill Sans MT" w:cs="Arial"/>
          <w:b/>
          <w:color w:val="FFFFFF" w:themeColor="background1"/>
          <w:sz w:val="40"/>
          <w:szCs w:val="20"/>
        </w:rPr>
        <w:t xml:space="preserve"> 2018</w:t>
      </w:r>
    </w:p>
    <w:p w14:paraId="0CA32AA8" w14:textId="78AF9CB2" w:rsidR="006C1542" w:rsidRPr="000B5BE5" w:rsidRDefault="006C1542" w:rsidP="0089184F">
      <w:pPr>
        <w:jc w:val="right"/>
        <w:rPr>
          <w:rFonts w:ascii="Gill Sans MT" w:hAnsi="Gill Sans MT" w:cs="Arial"/>
          <w:b/>
          <w:color w:val="FFFFFF" w:themeColor="background1"/>
          <w:sz w:val="20"/>
          <w:szCs w:val="20"/>
        </w:rPr>
      </w:pPr>
    </w:p>
    <w:p w14:paraId="6AA83397" w14:textId="1E7108C5" w:rsidR="006C1542" w:rsidRPr="0089184F" w:rsidRDefault="006C1542" w:rsidP="0089184F">
      <w:pPr>
        <w:tabs>
          <w:tab w:val="center" w:pos="7002"/>
          <w:tab w:val="left" w:pos="9330"/>
        </w:tabs>
        <w:jc w:val="right"/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</w:pPr>
      <w:r w:rsidRPr="0089184F"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>Vrijdag 21 september 2018</w:t>
      </w:r>
    </w:p>
    <w:p w14:paraId="1F0F18CB" w14:textId="6E97B237" w:rsidR="000B5BE5" w:rsidRPr="000B5BE5" w:rsidRDefault="000B5BE5" w:rsidP="0089184F">
      <w:pPr>
        <w:tabs>
          <w:tab w:val="center" w:pos="7002"/>
          <w:tab w:val="left" w:pos="9330"/>
        </w:tabs>
        <w:jc w:val="right"/>
        <w:rPr>
          <w:sz w:val="22"/>
        </w:rPr>
      </w:pPr>
    </w:p>
    <w:p w14:paraId="51D00969" w14:textId="0E71FA60" w:rsidR="006C1542" w:rsidRPr="000B5BE5" w:rsidRDefault="006C1542" w:rsidP="0089184F">
      <w:pPr>
        <w:tabs>
          <w:tab w:val="center" w:pos="7852"/>
          <w:tab w:val="left" w:pos="12630"/>
        </w:tabs>
        <w:jc w:val="right"/>
        <w:rPr>
          <w:rFonts w:ascii="Gill Sans MT" w:hAnsi="Gill Sans MT" w:cs="Arial"/>
          <w:b/>
          <w:color w:val="FFFFFF" w:themeColor="background1"/>
          <w:sz w:val="20"/>
          <w:szCs w:val="20"/>
        </w:rPr>
      </w:pPr>
      <w:r w:rsidRPr="0089184F">
        <w:rPr>
          <w:rFonts w:ascii="Gill Sans MT" w:hAnsi="Gill Sans MT" w:cs="Arial"/>
          <w:b/>
          <w:color w:val="FFFFFF" w:themeColor="background1"/>
          <w:sz w:val="22"/>
          <w:szCs w:val="20"/>
        </w:rPr>
        <w:t xml:space="preserve">Relevantie geriatrische kinesitherapie </w:t>
      </w:r>
      <w:r w:rsidR="0089184F" w:rsidRPr="0089184F">
        <w:rPr>
          <w:rFonts w:ascii="Gill Sans MT" w:hAnsi="Gill Sans MT" w:cs="Arial"/>
          <w:b/>
          <w:color w:val="FFFFFF" w:themeColor="background1"/>
          <w:sz w:val="22"/>
          <w:szCs w:val="20"/>
        </w:rPr>
        <w:br/>
      </w:r>
      <w:r w:rsidRPr="0089184F">
        <w:rPr>
          <w:rFonts w:ascii="Gill Sans MT" w:hAnsi="Gill Sans MT" w:cs="Arial"/>
          <w:b/>
          <w:color w:val="FFFFFF" w:themeColor="background1"/>
          <w:sz w:val="22"/>
          <w:szCs w:val="20"/>
        </w:rPr>
        <w:t>in functie van paratonie, frailty en sarcopenie</w:t>
      </w:r>
    </w:p>
    <w:p w14:paraId="3505EE04" w14:textId="5F5A3102" w:rsidR="006C1542" w:rsidRPr="002F11D3" w:rsidRDefault="006C1542" w:rsidP="006C1542">
      <w:pPr>
        <w:jc w:val="center"/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4FA5F13D" w14:textId="0105590C" w:rsidR="006C1542" w:rsidRDefault="006C1542" w:rsidP="006C1542">
      <w:pPr>
        <w:jc w:val="center"/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39E33B9F" w14:textId="77D6B961" w:rsidR="0089184F" w:rsidRDefault="0089184F" w:rsidP="006C1542">
      <w:pPr>
        <w:jc w:val="center"/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14C179C9" w14:textId="5B437D86" w:rsidR="0089184F" w:rsidRDefault="0089184F" w:rsidP="006C1542">
      <w:pPr>
        <w:jc w:val="center"/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1AF85B51" w14:textId="77777777" w:rsidR="0089184F" w:rsidRDefault="0089184F" w:rsidP="006C1542">
      <w:pPr>
        <w:jc w:val="center"/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0FB98C55" w14:textId="77777777" w:rsidR="0089184F" w:rsidRDefault="0089184F" w:rsidP="006C1542">
      <w:pPr>
        <w:jc w:val="center"/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40A39600" w14:textId="34EBE4A4" w:rsidR="0089184F" w:rsidRDefault="0089184F" w:rsidP="006C1542">
      <w:pPr>
        <w:jc w:val="center"/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69286D0E" w14:textId="4A70C972" w:rsidR="0089184F" w:rsidRDefault="0089184F" w:rsidP="006C1542">
      <w:pPr>
        <w:jc w:val="center"/>
        <w:rPr>
          <w:rStyle w:val="Zwaar"/>
          <w:rFonts w:ascii="Gill Sans MT" w:hAnsi="Gill Sans MT" w:cs="Arial"/>
          <w:sz w:val="20"/>
          <w:szCs w:val="20"/>
          <w:u w:val="single"/>
        </w:rPr>
      </w:pPr>
    </w:p>
    <w:tbl>
      <w:tblPr>
        <w:tblStyle w:val="Tabelrasterlicht"/>
        <w:tblpPr w:leftFromText="141" w:rightFromText="141" w:vertAnchor="page" w:horzAnchor="margin" w:tblpXSpec="center" w:tblpY="4336"/>
        <w:tblW w:w="14743" w:type="dxa"/>
        <w:tblLook w:val="00A0" w:firstRow="1" w:lastRow="0" w:firstColumn="1" w:lastColumn="0" w:noHBand="0" w:noVBand="0"/>
      </w:tblPr>
      <w:tblGrid>
        <w:gridCol w:w="1413"/>
        <w:gridCol w:w="8510"/>
        <w:gridCol w:w="4820"/>
      </w:tblGrid>
      <w:tr w:rsidR="00B246B9" w:rsidRPr="002F11D3" w14:paraId="618EBAD0" w14:textId="77777777" w:rsidTr="00B246B9">
        <w:trPr>
          <w:trHeight w:val="255"/>
        </w:trPr>
        <w:tc>
          <w:tcPr>
            <w:tcW w:w="1413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5E7168F5" w14:textId="77777777" w:rsidR="00B246B9" w:rsidRPr="00B246B9" w:rsidRDefault="00B246B9" w:rsidP="00B246B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>UUR</w:t>
            </w:r>
          </w:p>
        </w:tc>
        <w:tc>
          <w:tcPr>
            <w:tcW w:w="8510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3FD45E17" w14:textId="77777777" w:rsidR="00B246B9" w:rsidRPr="00B246B9" w:rsidRDefault="00B246B9" w:rsidP="00B246B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>TITEL</w:t>
            </w:r>
          </w:p>
        </w:tc>
        <w:tc>
          <w:tcPr>
            <w:tcW w:w="4820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512A5F16" w14:textId="77777777" w:rsidR="00B246B9" w:rsidRPr="00B246B9" w:rsidRDefault="00B246B9" w:rsidP="00B246B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 xml:space="preserve">SPREKER  </w:t>
            </w:r>
          </w:p>
        </w:tc>
      </w:tr>
      <w:tr w:rsidR="00B246B9" w:rsidRPr="002F11D3" w14:paraId="5FA3C026" w14:textId="77777777" w:rsidTr="00B246B9">
        <w:trPr>
          <w:trHeight w:val="255"/>
        </w:trPr>
        <w:tc>
          <w:tcPr>
            <w:tcW w:w="1413" w:type="dxa"/>
            <w:tcBorders>
              <w:top w:val="single" w:sz="4" w:space="0" w:color="C4081A"/>
            </w:tcBorders>
            <w:shd w:val="clear" w:color="auto" w:fill="D9D9D9" w:themeFill="background1" w:themeFillShade="D9"/>
            <w:noWrap/>
          </w:tcPr>
          <w:p w14:paraId="3BA1A603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08:15-08:50</w:t>
            </w:r>
          </w:p>
        </w:tc>
        <w:tc>
          <w:tcPr>
            <w:tcW w:w="8510" w:type="dxa"/>
            <w:tcBorders>
              <w:top w:val="single" w:sz="4" w:space="0" w:color="C4081A"/>
            </w:tcBorders>
            <w:shd w:val="clear" w:color="auto" w:fill="D9D9D9" w:themeFill="background1" w:themeFillShade="D9"/>
            <w:noWrap/>
          </w:tcPr>
          <w:p w14:paraId="436AA2DF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Onthaal </w:t>
            </w:r>
          </w:p>
        </w:tc>
        <w:tc>
          <w:tcPr>
            <w:tcW w:w="4820" w:type="dxa"/>
            <w:tcBorders>
              <w:top w:val="single" w:sz="4" w:space="0" w:color="C4081A"/>
            </w:tcBorders>
            <w:shd w:val="clear" w:color="auto" w:fill="D9D9D9" w:themeFill="background1" w:themeFillShade="D9"/>
            <w:noWrap/>
          </w:tcPr>
          <w:p w14:paraId="6CF7206C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 </w:t>
            </w:r>
          </w:p>
        </w:tc>
      </w:tr>
      <w:tr w:rsidR="00B246B9" w:rsidRPr="002F11D3" w14:paraId="7EA76A22" w14:textId="77777777" w:rsidTr="00B246B9">
        <w:trPr>
          <w:trHeight w:val="255"/>
        </w:trPr>
        <w:tc>
          <w:tcPr>
            <w:tcW w:w="1413" w:type="dxa"/>
            <w:shd w:val="clear" w:color="auto" w:fill="D9D9D9" w:themeFill="background1" w:themeFillShade="D9"/>
            <w:noWrap/>
          </w:tcPr>
          <w:p w14:paraId="280F67D2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08:50-09:00</w:t>
            </w:r>
          </w:p>
        </w:tc>
        <w:tc>
          <w:tcPr>
            <w:tcW w:w="8510" w:type="dxa"/>
            <w:shd w:val="clear" w:color="auto" w:fill="D9D9D9" w:themeFill="background1" w:themeFillShade="D9"/>
            <w:noWrap/>
          </w:tcPr>
          <w:p w14:paraId="720E99FC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Welkomstwoord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</w:tcPr>
          <w:p w14:paraId="35364951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</w:p>
        </w:tc>
      </w:tr>
      <w:tr w:rsidR="00B246B9" w:rsidRPr="002F11D3" w14:paraId="60B2FF44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779FA604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09:00-09:40 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42B0D779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eastAsia="Times New Roman" w:hAnsi="Gill Sans MT" w:cs="Arial"/>
                <w:sz w:val="20"/>
                <w:szCs w:val="20"/>
              </w:rPr>
              <w:t>Spierzwakte bij de gehospitaliseerde geriatrische patiënt: oorzaken en oplossingen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14:paraId="154705B7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Prof. Ivan Bautmans - Hoogleraar Gerontologie - VUB</w:t>
            </w:r>
          </w:p>
        </w:tc>
      </w:tr>
      <w:tr w:rsidR="00B246B9" w:rsidRPr="002F11D3" w14:paraId="147E4933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4DF7BFF9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09:40-10:20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348C9F5B" w14:textId="19D94903" w:rsidR="00B246B9" w:rsidRPr="002F11D3" w:rsidRDefault="0047441C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hyperlink r:id="rId11" w:history="1">
              <w:r w:rsidR="00B246B9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Posturale controle en (ver)ouderen. Meer dan een evenwichtsoefening!</w:t>
              </w:r>
            </w:hyperlink>
          </w:p>
        </w:tc>
        <w:tc>
          <w:tcPr>
            <w:tcW w:w="4820" w:type="dxa"/>
            <w:shd w:val="clear" w:color="auto" w:fill="FFFFFF" w:themeFill="background1"/>
            <w:noWrap/>
          </w:tcPr>
          <w:p w14:paraId="11CA2F1E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val="en-US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Prof. Dr. Dirk Cambier - UGent</w:t>
            </w:r>
          </w:p>
        </w:tc>
      </w:tr>
      <w:tr w:rsidR="00B246B9" w:rsidRPr="002F11D3" w14:paraId="575F79E4" w14:textId="77777777" w:rsidTr="00B246B9">
        <w:trPr>
          <w:trHeight w:val="255"/>
        </w:trPr>
        <w:tc>
          <w:tcPr>
            <w:tcW w:w="1413" w:type="dxa"/>
            <w:shd w:val="clear" w:color="auto" w:fill="D9D9D9" w:themeFill="background1" w:themeFillShade="D9"/>
            <w:noWrap/>
          </w:tcPr>
          <w:p w14:paraId="4BCADEF3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10.20-10:50</w:t>
            </w:r>
          </w:p>
        </w:tc>
        <w:tc>
          <w:tcPr>
            <w:tcW w:w="8510" w:type="dxa"/>
            <w:shd w:val="clear" w:color="auto" w:fill="D9D9D9" w:themeFill="background1" w:themeFillShade="D9"/>
            <w:noWrap/>
          </w:tcPr>
          <w:p w14:paraId="40D7FDAC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Pauze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</w:tcPr>
          <w:p w14:paraId="392B90D1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 </w:t>
            </w:r>
          </w:p>
        </w:tc>
      </w:tr>
      <w:tr w:rsidR="00B246B9" w:rsidRPr="002F11D3" w14:paraId="74DF2D7C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04D4031D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10:50-11:35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5488167F" w14:textId="613D5F8A" w:rsidR="00B246B9" w:rsidRPr="002F11D3" w:rsidRDefault="0047441C" w:rsidP="00B246B9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hyperlink r:id="rId12" w:history="1">
              <w:r w:rsidR="00B246B9" w:rsidRPr="00CC2A9A">
                <w:rPr>
                  <w:rStyle w:val="Hyperlink"/>
                  <w:rFonts w:ascii="Gill Sans MT" w:hAnsi="Gill Sans MT" w:cs="Arial"/>
                  <w:sz w:val="20"/>
                  <w:szCs w:val="20"/>
                </w:rPr>
                <w:t>De kwetsbare oudere: van theorie naar praktijk</w:t>
              </w:r>
            </w:hyperlink>
          </w:p>
        </w:tc>
        <w:tc>
          <w:tcPr>
            <w:tcW w:w="4820" w:type="dxa"/>
            <w:shd w:val="clear" w:color="auto" w:fill="FFFFFF" w:themeFill="background1"/>
            <w:noWrap/>
          </w:tcPr>
          <w:p w14:paraId="03D3F15D" w14:textId="6B2CD7CB" w:rsidR="00B246B9" w:rsidRPr="002F11D3" w:rsidRDefault="00E50A60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nl-BE"/>
              </w:rPr>
              <w:t xml:space="preserve">Prof. </w:t>
            </w:r>
            <w:r w:rsidR="00B246B9"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Dr. Hans Hobbelen</w:t>
            </w:r>
            <w:r w:rsidR="00F60617">
              <w:rPr>
                <w:rFonts w:ascii="Gill Sans MT" w:hAnsi="Gill Sans MT" w:cs="Arial"/>
                <w:sz w:val="20"/>
                <w:szCs w:val="20"/>
                <w:lang w:eastAsia="nl-BE"/>
              </w:rPr>
              <w:t xml:space="preserve"> – Hanzehogeschool Groningen</w:t>
            </w:r>
          </w:p>
        </w:tc>
      </w:tr>
      <w:tr w:rsidR="00B246B9" w:rsidRPr="002F11D3" w14:paraId="41DCF3A3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30E0F0CC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11:35-12:15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40829A9A" w14:textId="5CE0784B" w:rsidR="00B246B9" w:rsidRPr="002F11D3" w:rsidRDefault="0047441C" w:rsidP="00B246B9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  <w:lang w:eastAsia="nl-BE"/>
              </w:rPr>
            </w:pPr>
            <w:hyperlink r:id="rId13" w:history="1">
              <w:r w:rsidR="00B246B9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Bewegen bij kwetsbare ouderen</w:t>
              </w:r>
            </w:hyperlink>
          </w:p>
        </w:tc>
        <w:tc>
          <w:tcPr>
            <w:tcW w:w="4820" w:type="dxa"/>
            <w:shd w:val="clear" w:color="auto" w:fill="FFFFFF" w:themeFill="background1"/>
            <w:noWrap/>
          </w:tcPr>
          <w:p w14:paraId="6D71CD46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Dr. Nienke de Vries - Radboud Universitair Medisch Centrum</w:t>
            </w:r>
          </w:p>
        </w:tc>
      </w:tr>
      <w:tr w:rsidR="00B246B9" w:rsidRPr="002F11D3" w14:paraId="1C5F8067" w14:textId="77777777" w:rsidTr="00B246B9">
        <w:trPr>
          <w:trHeight w:val="255"/>
        </w:trPr>
        <w:tc>
          <w:tcPr>
            <w:tcW w:w="1413" w:type="dxa"/>
            <w:shd w:val="clear" w:color="auto" w:fill="D9D9D9" w:themeFill="background1" w:themeFillShade="D9"/>
            <w:noWrap/>
          </w:tcPr>
          <w:p w14:paraId="547B7BC5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12:15-13.10</w:t>
            </w:r>
          </w:p>
        </w:tc>
        <w:tc>
          <w:tcPr>
            <w:tcW w:w="8510" w:type="dxa"/>
            <w:shd w:val="clear" w:color="auto" w:fill="D9D9D9" w:themeFill="background1" w:themeFillShade="D9"/>
            <w:noWrap/>
          </w:tcPr>
          <w:p w14:paraId="20482051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Middagmaal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</w:tcPr>
          <w:p w14:paraId="0A0C7E8C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 </w:t>
            </w:r>
          </w:p>
        </w:tc>
      </w:tr>
      <w:tr w:rsidR="00B246B9" w:rsidRPr="002F11D3" w14:paraId="22F85552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16CDA418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13:15-13.50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6A1CFACB" w14:textId="362D4E77" w:rsidR="00B246B9" w:rsidRPr="002F11D3" w:rsidRDefault="0047441C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hyperlink r:id="rId14" w:history="1">
              <w:r w:rsidR="00B246B9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Therapiemogelijkheden bij personen met paratonie</w:t>
              </w:r>
            </w:hyperlink>
          </w:p>
        </w:tc>
        <w:tc>
          <w:tcPr>
            <w:tcW w:w="4820" w:type="dxa"/>
            <w:shd w:val="clear" w:color="auto" w:fill="FFFFFF" w:themeFill="background1"/>
            <w:noWrap/>
          </w:tcPr>
          <w:p w14:paraId="74CE21EC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Drs. Bieke van Deun - UGent</w:t>
            </w:r>
          </w:p>
        </w:tc>
      </w:tr>
      <w:tr w:rsidR="00B246B9" w:rsidRPr="002F11D3" w14:paraId="7E8E03F5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2BEDE48F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13:50-14:30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60661D83" w14:textId="77777777" w:rsidR="00B246B9" w:rsidRPr="002F11D3" w:rsidRDefault="00B246B9" w:rsidP="00B246B9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Beantwoorden van 4 vragen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14:paraId="48870314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Deelnemers</w:t>
            </w:r>
          </w:p>
        </w:tc>
      </w:tr>
      <w:tr w:rsidR="00B246B9" w:rsidRPr="002F11D3" w14:paraId="71758C6A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293ACB36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14:30-15:00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4F929E2C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Paneldiscussie 5 min. / vraag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14:paraId="46CAE9BB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Dr. Hans Hobbelen – Drs. Bieke Van Deun</w:t>
            </w:r>
          </w:p>
        </w:tc>
      </w:tr>
      <w:tr w:rsidR="00B246B9" w:rsidRPr="002F11D3" w14:paraId="39872DFC" w14:textId="77777777" w:rsidTr="00B246B9">
        <w:trPr>
          <w:trHeight w:val="255"/>
        </w:trPr>
        <w:tc>
          <w:tcPr>
            <w:tcW w:w="1413" w:type="dxa"/>
            <w:shd w:val="clear" w:color="auto" w:fill="D9D9D9" w:themeFill="background1" w:themeFillShade="D9"/>
            <w:noWrap/>
          </w:tcPr>
          <w:p w14:paraId="4598A469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15:00-15:30</w:t>
            </w:r>
          </w:p>
        </w:tc>
        <w:tc>
          <w:tcPr>
            <w:tcW w:w="8510" w:type="dxa"/>
            <w:shd w:val="clear" w:color="auto" w:fill="D9D9D9" w:themeFill="background1" w:themeFillShade="D9"/>
            <w:noWrap/>
          </w:tcPr>
          <w:p w14:paraId="0BE82B30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Pauze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</w:tcPr>
          <w:p w14:paraId="64CD7826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</w:p>
        </w:tc>
      </w:tr>
      <w:tr w:rsidR="00B246B9" w:rsidRPr="002F11D3" w14:paraId="48D3E453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11FBF0C5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15:30-16:20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09506F57" w14:textId="22D9C250" w:rsidR="00B246B9" w:rsidRPr="002F11D3" w:rsidRDefault="00B246B9" w:rsidP="00B246B9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 xml:space="preserve">Workshop: </w:t>
            </w:r>
            <w:hyperlink r:id="rId15" w:history="1">
              <w:r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Power aan de frail!</w:t>
              </w:r>
            </w:hyperlink>
          </w:p>
        </w:tc>
        <w:tc>
          <w:tcPr>
            <w:tcW w:w="4820" w:type="dxa"/>
            <w:shd w:val="clear" w:color="auto" w:fill="FFFFFF" w:themeFill="background1"/>
            <w:noWrap/>
          </w:tcPr>
          <w:p w14:paraId="6DCC11CD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Drs. Margreet Van Dijk - UZ Leuven</w:t>
            </w:r>
          </w:p>
        </w:tc>
      </w:tr>
      <w:tr w:rsidR="00B246B9" w:rsidRPr="002F11D3" w14:paraId="26D89793" w14:textId="77777777" w:rsidTr="00B246B9">
        <w:trPr>
          <w:trHeight w:val="255"/>
        </w:trPr>
        <w:tc>
          <w:tcPr>
            <w:tcW w:w="1413" w:type="dxa"/>
            <w:shd w:val="clear" w:color="auto" w:fill="FFFFFF" w:themeFill="background1"/>
            <w:noWrap/>
          </w:tcPr>
          <w:p w14:paraId="03EB31ED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16:20-16:30</w:t>
            </w:r>
          </w:p>
        </w:tc>
        <w:tc>
          <w:tcPr>
            <w:tcW w:w="8510" w:type="dxa"/>
            <w:shd w:val="clear" w:color="auto" w:fill="FFFFFF" w:themeFill="background1"/>
            <w:noWrap/>
          </w:tcPr>
          <w:p w14:paraId="70E7088B" w14:textId="77777777" w:rsidR="00B246B9" w:rsidRPr="002F11D3" w:rsidRDefault="00B246B9" w:rsidP="00B246B9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Slotwoord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14:paraId="6A3FA638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Jean Van Hoornweder, bestuurder Axxon KIK</w:t>
            </w:r>
          </w:p>
        </w:tc>
      </w:tr>
      <w:tr w:rsidR="00B246B9" w:rsidRPr="002F11D3" w14:paraId="6C658A27" w14:textId="77777777" w:rsidTr="00B246B9">
        <w:trPr>
          <w:trHeight w:val="255"/>
        </w:trPr>
        <w:tc>
          <w:tcPr>
            <w:tcW w:w="1413" w:type="dxa"/>
            <w:shd w:val="clear" w:color="auto" w:fill="D9D9D9" w:themeFill="background1" w:themeFillShade="D9"/>
            <w:noWrap/>
          </w:tcPr>
          <w:p w14:paraId="5E3BA516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16:30</w:t>
            </w:r>
          </w:p>
        </w:tc>
        <w:tc>
          <w:tcPr>
            <w:tcW w:w="8510" w:type="dxa"/>
            <w:shd w:val="clear" w:color="auto" w:fill="D9D9D9" w:themeFill="background1" w:themeFillShade="D9"/>
            <w:noWrap/>
          </w:tcPr>
          <w:p w14:paraId="31393028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Slot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</w:tcPr>
          <w:p w14:paraId="79F94F56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</w:p>
        </w:tc>
      </w:tr>
    </w:tbl>
    <w:p w14:paraId="459EE042" w14:textId="77777777" w:rsidR="00B246B9" w:rsidRPr="002F11D3" w:rsidRDefault="00B246B9" w:rsidP="00B246B9">
      <w:pPr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2C248DB3" w14:textId="2526A51B" w:rsidR="000A54B8" w:rsidRDefault="000A54B8">
      <w:pPr>
        <w:rPr>
          <w:rFonts w:ascii="Gill Sans MT" w:hAnsi="Gill Sans MT" w:cs="Arial"/>
          <w:sz w:val="20"/>
          <w:szCs w:val="20"/>
        </w:rPr>
      </w:pPr>
      <w:r w:rsidRPr="002F11D3">
        <w:rPr>
          <w:rFonts w:ascii="Gill Sans MT" w:hAnsi="Gill Sans MT" w:cs="Arial"/>
          <w:sz w:val="20"/>
          <w:szCs w:val="20"/>
        </w:rPr>
        <w:br w:type="page"/>
      </w:r>
    </w:p>
    <w:p w14:paraId="535A6AD1" w14:textId="7BB6936C" w:rsidR="00B246B9" w:rsidRPr="0089184F" w:rsidRDefault="00B246B9" w:rsidP="00B246B9">
      <w:pPr>
        <w:jc w:val="right"/>
        <w:rPr>
          <w:rFonts w:ascii="Gill Sans MT" w:hAnsi="Gill Sans MT" w:cs="Arial"/>
          <w:b/>
          <w:color w:val="FFFFFF" w:themeColor="background1"/>
          <w:sz w:val="32"/>
          <w:szCs w:val="20"/>
        </w:rPr>
      </w:pPr>
      <w:r w:rsidRPr="0089184F">
        <w:rPr>
          <w:rStyle w:val="Zwaar"/>
          <w:rFonts w:ascii="Gill Sans MT" w:hAnsi="Gill Sans MT" w:cs="Arial"/>
          <w:caps/>
          <w:noProof/>
          <w:color w:val="FFFFFF" w:themeColor="background1"/>
          <w:sz w:val="28"/>
          <w:szCs w:val="20"/>
          <w:lang w:val="nl-NL"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65966A10" wp14:editId="566FC4CC">
            <wp:simplePos x="0" y="0"/>
            <wp:positionH relativeFrom="page">
              <wp:posOffset>2651125</wp:posOffset>
            </wp:positionH>
            <wp:positionV relativeFrom="paragraph">
              <wp:posOffset>-3276601</wp:posOffset>
            </wp:positionV>
            <wp:extent cx="8848725" cy="4669155"/>
            <wp:effectExtent l="552450" t="1809750" r="561975" b="182689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5"/>
                    <a:stretch/>
                  </pic:blipFill>
                  <pic:spPr bwMode="auto">
                    <a:xfrm rot="1686969">
                      <a:off x="0" y="0"/>
                      <a:ext cx="884872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4F">
        <w:rPr>
          <w:rStyle w:val="Zwaar"/>
          <w:rFonts w:ascii="Gill Sans MT" w:hAnsi="Gill Sans MT" w:cs="Arial"/>
          <w:noProof/>
          <w:sz w:val="22"/>
          <w:szCs w:val="20"/>
          <w:u w:val="single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18DDAFE9" wp14:editId="0BB24368">
            <wp:simplePos x="0" y="0"/>
            <wp:positionH relativeFrom="margin">
              <wp:posOffset>290195</wp:posOffset>
            </wp:positionH>
            <wp:positionV relativeFrom="paragraph">
              <wp:posOffset>-10795</wp:posOffset>
            </wp:positionV>
            <wp:extent cx="2895600" cy="983762"/>
            <wp:effectExtent l="0" t="0" r="0" b="6985"/>
            <wp:wrapNone/>
            <wp:docPr id="4" name="Afbeelding 4" descr="\\axxonptb.sharepoint.com@SSL\DavWWWRoot\databankkik\6 DATABANK BESTANDEN KIK\Axxon NL-vleugel\Axxon NL - Antwerpen\AXXON - vzw info\Logo\logo_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xxonptb.sharepoint.com@SSL\DavWWWRoot\databankkik\6 DATABANK BESTANDEN KIK\Axxon NL-vleugel\Axxon NL - Antwerpen\AXXON - vzw info\Logo\logo_N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9" t="29360" r="40963" b="38222"/>
                    <a:stretch/>
                  </pic:blipFill>
                  <pic:spPr bwMode="auto">
                    <a:xfrm>
                      <a:off x="0" y="0"/>
                      <a:ext cx="2895600" cy="98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4F">
        <w:rPr>
          <w:rFonts w:ascii="Gill Sans MT" w:hAnsi="Gill Sans MT" w:cs="Arial"/>
          <w:b/>
          <w:caps/>
          <w:color w:val="FFFFFF" w:themeColor="background1"/>
          <w:sz w:val="40"/>
          <w:szCs w:val="20"/>
        </w:rPr>
        <w:t xml:space="preserve">Axxon </w:t>
      </w:r>
      <w:r w:rsidR="00681830">
        <w:rPr>
          <w:rFonts w:ascii="Gill Sans MT" w:hAnsi="Gill Sans MT" w:cs="Arial"/>
          <w:b/>
          <w:caps/>
          <w:color w:val="FFFFFF" w:themeColor="background1"/>
          <w:sz w:val="40"/>
          <w:szCs w:val="20"/>
        </w:rPr>
        <w:t>CONGRES</w:t>
      </w:r>
      <w:r w:rsidRPr="0089184F">
        <w:rPr>
          <w:rFonts w:ascii="Gill Sans MT" w:hAnsi="Gill Sans MT" w:cs="Arial"/>
          <w:b/>
          <w:color w:val="FFFFFF" w:themeColor="background1"/>
          <w:sz w:val="40"/>
          <w:szCs w:val="20"/>
        </w:rPr>
        <w:t xml:space="preserve"> 2018</w:t>
      </w:r>
    </w:p>
    <w:p w14:paraId="4EC0BEB3" w14:textId="77777777" w:rsidR="00B246B9" w:rsidRPr="000B5BE5" w:rsidRDefault="00B246B9" w:rsidP="00B246B9">
      <w:pPr>
        <w:jc w:val="right"/>
        <w:rPr>
          <w:rFonts w:ascii="Gill Sans MT" w:hAnsi="Gill Sans MT" w:cs="Arial"/>
          <w:b/>
          <w:color w:val="FFFFFF" w:themeColor="background1"/>
          <w:sz w:val="20"/>
          <w:szCs w:val="20"/>
        </w:rPr>
      </w:pPr>
    </w:p>
    <w:p w14:paraId="5360ACA5" w14:textId="4ADD7D74" w:rsidR="00B246B9" w:rsidRPr="0089184F" w:rsidRDefault="00B246B9" w:rsidP="00B246B9">
      <w:pPr>
        <w:tabs>
          <w:tab w:val="center" w:pos="7002"/>
          <w:tab w:val="left" w:pos="9330"/>
        </w:tabs>
        <w:jc w:val="right"/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</w:pPr>
      <w:r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>Zaterdag</w:t>
      </w:r>
      <w:r w:rsidRPr="0089184F"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 xml:space="preserve"> 2</w:t>
      </w:r>
      <w:r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>2</w:t>
      </w:r>
      <w:r w:rsidRPr="0089184F"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 xml:space="preserve"> september 2018</w:t>
      </w:r>
    </w:p>
    <w:p w14:paraId="3ECC2B0E" w14:textId="77777777" w:rsidR="00B246B9" w:rsidRPr="000B5BE5" w:rsidRDefault="00B246B9" w:rsidP="00B246B9">
      <w:pPr>
        <w:tabs>
          <w:tab w:val="center" w:pos="7002"/>
          <w:tab w:val="left" w:pos="9330"/>
        </w:tabs>
        <w:jc w:val="right"/>
        <w:rPr>
          <w:sz w:val="22"/>
        </w:rPr>
      </w:pPr>
    </w:p>
    <w:p w14:paraId="460A291B" w14:textId="3A7AF943" w:rsidR="00B246B9" w:rsidRPr="002F11D3" w:rsidRDefault="00B246B9" w:rsidP="00B246B9">
      <w:pPr>
        <w:jc w:val="right"/>
        <w:rPr>
          <w:rStyle w:val="Zwaar"/>
          <w:rFonts w:ascii="Gill Sans MT" w:hAnsi="Gill Sans MT" w:cs="Arial"/>
          <w:sz w:val="20"/>
          <w:szCs w:val="20"/>
          <w:u w:val="single"/>
        </w:rPr>
      </w:pPr>
      <w:r w:rsidRPr="00B246B9">
        <w:rPr>
          <w:rFonts w:ascii="Gill Sans MT" w:hAnsi="Gill Sans MT" w:cs="Arial"/>
          <w:b/>
          <w:color w:val="FFFFFF" w:themeColor="background1"/>
          <w:sz w:val="22"/>
          <w:szCs w:val="20"/>
        </w:rPr>
        <w:t xml:space="preserve">Professionele &amp; digitale perspectieven van </w:t>
      </w:r>
      <w:r>
        <w:rPr>
          <w:rFonts w:ascii="Gill Sans MT" w:hAnsi="Gill Sans MT" w:cs="Arial"/>
          <w:b/>
          <w:color w:val="FFFFFF" w:themeColor="background1"/>
          <w:sz w:val="22"/>
          <w:szCs w:val="20"/>
        </w:rPr>
        <w:br/>
      </w:r>
      <w:r w:rsidRPr="00B246B9">
        <w:rPr>
          <w:rFonts w:ascii="Gill Sans MT" w:hAnsi="Gill Sans MT" w:cs="Arial"/>
          <w:b/>
          <w:color w:val="FFFFFF" w:themeColor="background1"/>
          <w:sz w:val="22"/>
          <w:szCs w:val="20"/>
        </w:rPr>
        <w:t>de kinesitherapie in het hervormde zorglandschap</w:t>
      </w:r>
    </w:p>
    <w:p w14:paraId="0ED7D451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08F8E34C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4F34931B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2EFC4B00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1FD610D3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72502F9D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tbl>
      <w:tblPr>
        <w:tblStyle w:val="Tabelrasterlicht"/>
        <w:tblpPr w:leftFromText="141" w:rightFromText="141" w:vertAnchor="text" w:horzAnchor="margin" w:tblpXSpec="center" w:tblpY="757"/>
        <w:tblW w:w="14917" w:type="dxa"/>
        <w:tblLook w:val="00A0" w:firstRow="1" w:lastRow="0" w:firstColumn="1" w:lastColumn="0" w:noHBand="0" w:noVBand="0"/>
      </w:tblPr>
      <w:tblGrid>
        <w:gridCol w:w="1555"/>
        <w:gridCol w:w="8788"/>
        <w:gridCol w:w="4574"/>
      </w:tblGrid>
      <w:tr w:rsidR="00B246B9" w:rsidRPr="002F11D3" w14:paraId="43B21C28" w14:textId="77777777" w:rsidTr="00B246B9">
        <w:trPr>
          <w:trHeight w:val="255"/>
        </w:trPr>
        <w:tc>
          <w:tcPr>
            <w:tcW w:w="1555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1E3E5182" w14:textId="77777777" w:rsidR="00B246B9" w:rsidRPr="00B246B9" w:rsidRDefault="00B246B9" w:rsidP="00B246B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>UUR</w:t>
            </w:r>
          </w:p>
        </w:tc>
        <w:tc>
          <w:tcPr>
            <w:tcW w:w="8788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57C9BA92" w14:textId="77777777" w:rsidR="00B246B9" w:rsidRPr="00B246B9" w:rsidRDefault="00B246B9" w:rsidP="00B246B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>TITEL</w:t>
            </w:r>
          </w:p>
        </w:tc>
        <w:tc>
          <w:tcPr>
            <w:tcW w:w="4574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710764C7" w14:textId="77777777" w:rsidR="00B246B9" w:rsidRPr="00B246B9" w:rsidRDefault="00B246B9" w:rsidP="00B246B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 xml:space="preserve">SPREKER  </w:t>
            </w:r>
          </w:p>
        </w:tc>
      </w:tr>
      <w:tr w:rsidR="00B246B9" w:rsidRPr="002F11D3" w14:paraId="7A3B0CA9" w14:textId="77777777" w:rsidTr="00B246B9">
        <w:trPr>
          <w:trHeight w:val="255"/>
        </w:trPr>
        <w:tc>
          <w:tcPr>
            <w:tcW w:w="1555" w:type="dxa"/>
            <w:tcBorders>
              <w:top w:val="single" w:sz="4" w:space="0" w:color="C4081A"/>
            </w:tcBorders>
            <w:shd w:val="clear" w:color="auto" w:fill="D9D9D9" w:themeFill="background1" w:themeFillShade="D9"/>
            <w:noWrap/>
          </w:tcPr>
          <w:p w14:paraId="22EEF9BC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08:00-08:40</w:t>
            </w:r>
          </w:p>
        </w:tc>
        <w:tc>
          <w:tcPr>
            <w:tcW w:w="8788" w:type="dxa"/>
            <w:tcBorders>
              <w:top w:val="single" w:sz="4" w:space="0" w:color="C4081A"/>
            </w:tcBorders>
            <w:shd w:val="clear" w:color="auto" w:fill="D9D9D9" w:themeFill="background1" w:themeFillShade="D9"/>
            <w:noWrap/>
          </w:tcPr>
          <w:p w14:paraId="44EF548C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Onthaal </w:t>
            </w:r>
          </w:p>
        </w:tc>
        <w:tc>
          <w:tcPr>
            <w:tcW w:w="4574" w:type="dxa"/>
            <w:tcBorders>
              <w:top w:val="single" w:sz="4" w:space="0" w:color="C4081A"/>
            </w:tcBorders>
            <w:shd w:val="clear" w:color="auto" w:fill="D9D9D9" w:themeFill="background1" w:themeFillShade="D9"/>
            <w:noWrap/>
          </w:tcPr>
          <w:p w14:paraId="2C8B61FE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 </w:t>
            </w:r>
          </w:p>
        </w:tc>
      </w:tr>
      <w:tr w:rsidR="00B246B9" w:rsidRPr="002F11D3" w14:paraId="2BF95903" w14:textId="77777777" w:rsidTr="00B246B9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4661A2DC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08:45-09:35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2AB1A851" w14:textId="77777777" w:rsidR="00B246B9" w:rsidRPr="002F11D3" w:rsidRDefault="00B246B9" w:rsidP="00B246B9">
            <w:pPr>
              <w:pStyle w:val="Lijstalinea"/>
              <w:jc w:val="center"/>
              <w:rPr>
                <w:rFonts w:ascii="Gill Sans MT" w:hAnsi="Gill Sans MT" w:cs="Arial"/>
                <w:b/>
                <w:color w:val="0070C0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</w:rPr>
              <w:t>Digitale toekomst v</w:t>
            </w:r>
            <w:r w:rsidRPr="002F11D3">
              <w:rPr>
                <w:rStyle w:val="Zwaar"/>
                <w:rFonts w:ascii="Gill Sans MT" w:hAnsi="Gill Sans MT" w:cs="Arial"/>
                <w:sz w:val="20"/>
                <w:szCs w:val="20"/>
              </w:rPr>
              <w:t>an kine-software</w:t>
            </w:r>
            <w:r w:rsidRPr="002F11D3">
              <w:rPr>
                <w:rFonts w:ascii="Gill Sans MT" w:hAnsi="Gill Sans MT" w:cs="Arial"/>
                <w:b/>
                <w:sz w:val="20"/>
                <w:szCs w:val="20"/>
              </w:rPr>
              <w:t xml:space="preserve"> - stand van zaken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7C92EF75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</w:p>
        </w:tc>
      </w:tr>
      <w:tr w:rsidR="00B246B9" w:rsidRPr="002F11D3" w14:paraId="389C0763" w14:textId="77777777" w:rsidTr="00B246B9">
        <w:trPr>
          <w:trHeight w:hRule="exact" w:val="227"/>
        </w:trPr>
        <w:tc>
          <w:tcPr>
            <w:tcW w:w="1555" w:type="dxa"/>
            <w:noWrap/>
          </w:tcPr>
          <w:p w14:paraId="17D88529" w14:textId="77777777" w:rsidR="00B246B9" w:rsidRPr="00B246B9" w:rsidRDefault="00B246B9" w:rsidP="00C3537A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1</w:t>
            </w:r>
          </w:p>
        </w:tc>
        <w:tc>
          <w:tcPr>
            <w:tcW w:w="8788" w:type="dxa"/>
            <w:noWrap/>
          </w:tcPr>
          <w:p w14:paraId="68792ACB" w14:textId="77777777" w:rsidR="00B246B9" w:rsidRPr="009F36FB" w:rsidRDefault="0047441C" w:rsidP="00B246B9">
            <w:pPr>
              <w:rPr>
                <w:rFonts w:ascii="Gill Sans MT" w:hAnsi="Gill Sans MT" w:cs="Arial"/>
                <w:sz w:val="20"/>
                <w:szCs w:val="20"/>
                <w:lang w:val="sv-SE" w:eastAsia="nl-BE"/>
              </w:rPr>
            </w:pPr>
            <w:hyperlink r:id="rId16" w:history="1">
              <w:r w:rsidR="00B246B9" w:rsidRPr="009F36FB">
                <w:rPr>
                  <w:rStyle w:val="Hyperlink"/>
                  <w:rFonts w:ascii="Gill Sans MT" w:hAnsi="Gill Sans MT" w:cs="Arial"/>
                  <w:color w:val="auto"/>
                  <w:spacing w:val="37"/>
                  <w:sz w:val="20"/>
                  <w:szCs w:val="20"/>
                  <w:u w:val="none"/>
                </w:rPr>
                <w:t>KineO</w:t>
              </w:r>
            </w:hyperlink>
          </w:p>
        </w:tc>
        <w:tc>
          <w:tcPr>
            <w:tcW w:w="4574" w:type="dxa"/>
            <w:noWrap/>
          </w:tcPr>
          <w:p w14:paraId="0B6B90BB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val="sv-SE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sv-SE" w:eastAsia="nl-BE"/>
              </w:rPr>
              <w:t>Nicolas Debreuck</w:t>
            </w:r>
          </w:p>
        </w:tc>
      </w:tr>
      <w:tr w:rsidR="00B246B9" w:rsidRPr="002F11D3" w14:paraId="262A8589" w14:textId="77777777" w:rsidTr="00B246B9">
        <w:trPr>
          <w:trHeight w:hRule="exact" w:val="227"/>
        </w:trPr>
        <w:tc>
          <w:tcPr>
            <w:tcW w:w="1555" w:type="dxa"/>
            <w:noWrap/>
          </w:tcPr>
          <w:p w14:paraId="54D4364F" w14:textId="77777777" w:rsidR="00B246B9" w:rsidRPr="00B246B9" w:rsidRDefault="00B246B9" w:rsidP="00C3537A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2</w:t>
            </w:r>
          </w:p>
        </w:tc>
        <w:tc>
          <w:tcPr>
            <w:tcW w:w="8788" w:type="dxa"/>
            <w:noWrap/>
          </w:tcPr>
          <w:p w14:paraId="6C344A44" w14:textId="77777777" w:rsidR="00B246B9" w:rsidRPr="009F36FB" w:rsidRDefault="0047441C" w:rsidP="00B246B9">
            <w:pPr>
              <w:rPr>
                <w:rFonts w:ascii="Gill Sans MT" w:hAnsi="Gill Sans MT" w:cs="Arial"/>
                <w:sz w:val="20"/>
                <w:szCs w:val="20"/>
                <w:lang w:val="sv-SE" w:eastAsia="nl-BE"/>
              </w:rPr>
            </w:pPr>
            <w:hyperlink r:id="rId17" w:history="1">
              <w:r w:rsidR="00B246B9" w:rsidRPr="009F36FB">
                <w:rPr>
                  <w:rStyle w:val="Hyperlink"/>
                  <w:rFonts w:ascii="Gill Sans MT" w:hAnsi="Gill Sans MT" w:cs="Arial"/>
                  <w:color w:val="auto"/>
                  <w:sz w:val="20"/>
                  <w:szCs w:val="20"/>
                  <w:u w:val="none"/>
                </w:rPr>
                <w:t>Fysionotes</w:t>
              </w:r>
            </w:hyperlink>
          </w:p>
        </w:tc>
        <w:tc>
          <w:tcPr>
            <w:tcW w:w="4574" w:type="dxa"/>
            <w:noWrap/>
          </w:tcPr>
          <w:p w14:paraId="2D11FD2D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val="sv-SE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sv-SE" w:eastAsia="nl-BE"/>
              </w:rPr>
              <w:t xml:space="preserve">Hedwig van Hauwermeiren </w:t>
            </w:r>
          </w:p>
        </w:tc>
      </w:tr>
      <w:tr w:rsidR="00B246B9" w:rsidRPr="002F11D3" w14:paraId="2172E270" w14:textId="77777777" w:rsidTr="00B246B9">
        <w:trPr>
          <w:trHeight w:hRule="exact" w:val="227"/>
        </w:trPr>
        <w:tc>
          <w:tcPr>
            <w:tcW w:w="1555" w:type="dxa"/>
            <w:noWrap/>
          </w:tcPr>
          <w:p w14:paraId="4851989C" w14:textId="474B023C" w:rsidR="00B246B9" w:rsidRPr="00B246B9" w:rsidRDefault="00B246B9" w:rsidP="00C3537A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3</w:t>
            </w:r>
          </w:p>
        </w:tc>
        <w:tc>
          <w:tcPr>
            <w:tcW w:w="8788" w:type="dxa"/>
            <w:noWrap/>
          </w:tcPr>
          <w:p w14:paraId="7D586937" w14:textId="77777777" w:rsidR="00B246B9" w:rsidRPr="009F36FB" w:rsidRDefault="0047441C" w:rsidP="00B246B9">
            <w:pPr>
              <w:rPr>
                <w:rFonts w:ascii="Gill Sans MT" w:hAnsi="Gill Sans MT" w:cs="Arial"/>
                <w:sz w:val="20"/>
                <w:szCs w:val="20"/>
                <w:lang w:val="fr-FR" w:eastAsia="nl-BE"/>
              </w:rPr>
            </w:pPr>
            <w:hyperlink r:id="rId18" w:history="1">
              <w:r w:rsidR="00B246B9" w:rsidRPr="009F36FB">
                <w:rPr>
                  <w:rStyle w:val="Hyperlink"/>
                  <w:rFonts w:ascii="Gill Sans MT" w:hAnsi="Gill Sans MT" w:cs="Arial"/>
                  <w:color w:val="auto"/>
                  <w:sz w:val="20"/>
                  <w:szCs w:val="20"/>
                  <w:u w:val="none"/>
                  <w:lang w:val="fr-FR" w:eastAsia="nl-BE"/>
                </w:rPr>
                <w:t>Kinplus</w:t>
              </w:r>
            </w:hyperlink>
          </w:p>
        </w:tc>
        <w:tc>
          <w:tcPr>
            <w:tcW w:w="4574" w:type="dxa"/>
            <w:noWrap/>
          </w:tcPr>
          <w:p w14:paraId="43C96D4C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val="nl-NL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sv-SE" w:eastAsia="nl-BE"/>
              </w:rPr>
              <w:t>Joeri Heirman – Philippe Peltier</w:t>
            </w:r>
          </w:p>
        </w:tc>
      </w:tr>
      <w:tr w:rsidR="00B246B9" w:rsidRPr="002F11D3" w14:paraId="17C442A0" w14:textId="77777777" w:rsidTr="00B246B9">
        <w:trPr>
          <w:trHeight w:hRule="exact" w:val="227"/>
        </w:trPr>
        <w:tc>
          <w:tcPr>
            <w:tcW w:w="1555" w:type="dxa"/>
            <w:noWrap/>
          </w:tcPr>
          <w:p w14:paraId="4F65B6C2" w14:textId="77777777" w:rsidR="00B246B9" w:rsidRPr="00B246B9" w:rsidRDefault="00B246B9" w:rsidP="00C3537A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4</w:t>
            </w:r>
          </w:p>
        </w:tc>
        <w:tc>
          <w:tcPr>
            <w:tcW w:w="8788" w:type="dxa"/>
            <w:noWrap/>
          </w:tcPr>
          <w:p w14:paraId="0C2102AD" w14:textId="77777777" w:rsidR="00B246B9" w:rsidRPr="009F36FB" w:rsidRDefault="0047441C" w:rsidP="00B246B9">
            <w:pPr>
              <w:rPr>
                <w:rFonts w:ascii="Gill Sans MT" w:hAnsi="Gill Sans MT" w:cs="Arial"/>
                <w:sz w:val="20"/>
                <w:szCs w:val="20"/>
                <w:lang w:val="en-GB" w:eastAsia="nl-BE"/>
              </w:rPr>
            </w:pPr>
            <w:hyperlink r:id="rId19" w:history="1">
              <w:r w:rsidR="00B246B9" w:rsidRPr="009F36FB">
                <w:rPr>
                  <w:rStyle w:val="Hyperlink"/>
                  <w:rFonts w:ascii="Gill Sans MT" w:hAnsi="Gill Sans MT" w:cs="Arial"/>
                  <w:color w:val="auto"/>
                  <w:sz w:val="20"/>
                  <w:szCs w:val="20"/>
                  <w:u w:val="none"/>
                  <w:lang w:val="en-GB"/>
                </w:rPr>
                <w:t>Kinequick</w:t>
              </w:r>
            </w:hyperlink>
            <w:r w:rsidR="00B246B9" w:rsidRPr="009F36FB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74" w:type="dxa"/>
            <w:noWrap/>
          </w:tcPr>
          <w:p w14:paraId="69706449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val="fr-BE" w:eastAsia="nl-BE"/>
              </w:rPr>
            </w:pPr>
            <w:r w:rsidRPr="002F11D3">
              <w:rPr>
                <w:rFonts w:ascii="Gill Sans MT" w:hAnsi="Gill Sans MT" w:cs="Arial"/>
                <w:color w:val="000000"/>
                <w:sz w:val="20"/>
                <w:szCs w:val="20"/>
                <w:lang w:val="fr-BE"/>
              </w:rPr>
              <w:t xml:space="preserve">Etienne Custermans  </w:t>
            </w:r>
          </w:p>
        </w:tc>
      </w:tr>
      <w:tr w:rsidR="00B246B9" w:rsidRPr="002F11D3" w14:paraId="113F4A67" w14:textId="77777777" w:rsidTr="00B246B9">
        <w:trPr>
          <w:trHeight w:hRule="exact" w:val="227"/>
        </w:trPr>
        <w:tc>
          <w:tcPr>
            <w:tcW w:w="1555" w:type="dxa"/>
            <w:noWrap/>
          </w:tcPr>
          <w:p w14:paraId="5F3CC280" w14:textId="77777777" w:rsidR="00B246B9" w:rsidRPr="00B246B9" w:rsidRDefault="00B246B9" w:rsidP="00C3537A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5</w:t>
            </w:r>
          </w:p>
        </w:tc>
        <w:tc>
          <w:tcPr>
            <w:tcW w:w="8788" w:type="dxa"/>
            <w:noWrap/>
          </w:tcPr>
          <w:p w14:paraId="38FE8231" w14:textId="77777777" w:rsidR="00B246B9" w:rsidRPr="009F36FB" w:rsidRDefault="0047441C" w:rsidP="00B246B9">
            <w:pPr>
              <w:rPr>
                <w:rFonts w:ascii="Gill Sans MT" w:hAnsi="Gill Sans MT" w:cs="Arial"/>
                <w:sz w:val="20"/>
                <w:szCs w:val="20"/>
                <w:lang w:val="pt-BR" w:eastAsia="nl-BE"/>
              </w:rPr>
            </w:pPr>
            <w:hyperlink r:id="rId20" w:history="1">
              <w:r w:rsidR="00B246B9" w:rsidRPr="009F36FB">
                <w:rPr>
                  <w:rStyle w:val="Hyperlink"/>
                  <w:rFonts w:ascii="Gill Sans MT" w:hAnsi="Gill Sans MT" w:cs="Arial"/>
                  <w:color w:val="auto"/>
                  <w:sz w:val="20"/>
                  <w:szCs w:val="20"/>
                  <w:u w:val="none"/>
                  <w:lang w:val="pt-BR"/>
                </w:rPr>
                <w:t>Oxygen CGM</w:t>
              </w:r>
            </w:hyperlink>
          </w:p>
        </w:tc>
        <w:tc>
          <w:tcPr>
            <w:tcW w:w="4574" w:type="dxa"/>
            <w:noWrap/>
          </w:tcPr>
          <w:p w14:paraId="16D5558A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val="pt-BR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pt-BR" w:eastAsia="nl-BE"/>
              </w:rPr>
              <w:t xml:space="preserve">Rik Lingier </w:t>
            </w:r>
          </w:p>
        </w:tc>
      </w:tr>
      <w:tr w:rsidR="00B246B9" w:rsidRPr="002F11D3" w14:paraId="1B9DF26F" w14:textId="77777777" w:rsidTr="00B246B9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44161EE5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09:40-09:45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1FAC09FD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Welkomstwoord 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2607FDBD" w14:textId="1870DA87" w:rsidR="00B246B9" w:rsidRPr="002F11D3" w:rsidRDefault="00B246B9" w:rsidP="00C3537A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Dirk Verleyen, voorzitter Axxon</w:t>
            </w:r>
            <w:r w:rsidR="00C3537A">
              <w:rPr>
                <w:rFonts w:ascii="Gill Sans MT" w:hAnsi="Gill Sans MT" w:cs="Arial"/>
                <w:sz w:val="20"/>
                <w:szCs w:val="20"/>
                <w:lang w:eastAsia="nl-BE"/>
              </w:rPr>
              <w:t xml:space="preserve"> KIK</w:t>
            </w:r>
          </w:p>
        </w:tc>
      </w:tr>
      <w:tr w:rsidR="00B246B9" w:rsidRPr="002F11D3" w14:paraId="1900A383" w14:textId="77777777" w:rsidTr="00B246B9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156A5DB3" w14:textId="77777777" w:rsidR="00B246B9" w:rsidRPr="00B246B9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09:45-12:25 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2C99598C" w14:textId="02B7B8E4" w:rsidR="00B246B9" w:rsidRPr="00B246B9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Professionele &amp; digitale perspectieven in de kinesitherapie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120D0835" w14:textId="77777777" w:rsidR="00B246B9" w:rsidRPr="00B246B9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</w:p>
        </w:tc>
      </w:tr>
      <w:tr w:rsidR="00B246B9" w:rsidRPr="002F11D3" w14:paraId="1E46308B" w14:textId="77777777" w:rsidTr="00B246B9">
        <w:trPr>
          <w:trHeight w:val="255"/>
        </w:trPr>
        <w:tc>
          <w:tcPr>
            <w:tcW w:w="1555" w:type="dxa"/>
            <w:noWrap/>
          </w:tcPr>
          <w:p w14:paraId="488D8C4A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09:45-10:25</w:t>
            </w:r>
          </w:p>
        </w:tc>
        <w:tc>
          <w:tcPr>
            <w:tcW w:w="8788" w:type="dxa"/>
            <w:noWrap/>
          </w:tcPr>
          <w:p w14:paraId="794BD975" w14:textId="53A37326" w:rsidR="00B246B9" w:rsidRPr="002F11D3" w:rsidRDefault="0047441C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hyperlink r:id="rId21" w:history="1">
              <w:r w:rsidR="00B246B9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Technologie-ondersteunde revalidatie: opportuniteiten en uitdagingen</w:t>
              </w:r>
            </w:hyperlink>
          </w:p>
        </w:tc>
        <w:tc>
          <w:tcPr>
            <w:tcW w:w="4574" w:type="dxa"/>
            <w:noWrap/>
          </w:tcPr>
          <w:p w14:paraId="6DE250E4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val="de-DE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de-DE" w:eastAsia="nl-BE"/>
              </w:rPr>
              <w:t>Prof. Dr. Annick Timmermans - UHasselt</w:t>
            </w:r>
          </w:p>
        </w:tc>
      </w:tr>
      <w:tr w:rsidR="00B246B9" w:rsidRPr="002F11D3" w14:paraId="21C140C6" w14:textId="77777777" w:rsidTr="00B246B9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05C105C3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10.25-10:55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5906C555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Pauze 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73CD3042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 </w:t>
            </w:r>
          </w:p>
        </w:tc>
      </w:tr>
      <w:tr w:rsidR="00B246B9" w:rsidRPr="002F11D3" w14:paraId="300EA5AF" w14:textId="77777777" w:rsidTr="00B246B9">
        <w:trPr>
          <w:trHeight w:val="255"/>
        </w:trPr>
        <w:tc>
          <w:tcPr>
            <w:tcW w:w="1555" w:type="dxa"/>
            <w:noWrap/>
          </w:tcPr>
          <w:p w14:paraId="0DDEBBE2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11:00-11:40</w:t>
            </w:r>
          </w:p>
        </w:tc>
        <w:tc>
          <w:tcPr>
            <w:tcW w:w="8788" w:type="dxa"/>
            <w:noWrap/>
          </w:tcPr>
          <w:p w14:paraId="34DA794F" w14:textId="4546F2FF" w:rsidR="00B246B9" w:rsidRPr="002F11D3" w:rsidRDefault="0047441C" w:rsidP="00B246B9">
            <w:pPr>
              <w:rPr>
                <w:rFonts w:ascii="Gill Sans MT" w:hAnsi="Gill Sans MT" w:cs="Arial"/>
                <w:color w:val="FF0000"/>
                <w:sz w:val="20"/>
                <w:szCs w:val="20"/>
                <w:lang w:val="en-GB" w:eastAsia="nl-BE"/>
              </w:rPr>
            </w:pPr>
            <w:hyperlink r:id="rId22" w:history="1">
              <w:r w:rsidR="00B246B9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val="en-GB"/>
                </w:rPr>
                <w:t>Pijn bij osteoartrose: thinking beyond muscles and joints</w:t>
              </w:r>
            </w:hyperlink>
          </w:p>
        </w:tc>
        <w:tc>
          <w:tcPr>
            <w:tcW w:w="4574" w:type="dxa"/>
            <w:noWrap/>
          </w:tcPr>
          <w:p w14:paraId="3C6CABFC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Dr. Isabel Baert - UAntwerpen</w:t>
            </w:r>
          </w:p>
        </w:tc>
      </w:tr>
      <w:tr w:rsidR="00B246B9" w:rsidRPr="002F11D3" w14:paraId="77A907B7" w14:textId="77777777" w:rsidTr="00B246B9">
        <w:trPr>
          <w:trHeight w:val="255"/>
        </w:trPr>
        <w:tc>
          <w:tcPr>
            <w:tcW w:w="1555" w:type="dxa"/>
            <w:noWrap/>
          </w:tcPr>
          <w:p w14:paraId="3CF6FAD3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11:45-12:25</w:t>
            </w:r>
          </w:p>
        </w:tc>
        <w:tc>
          <w:tcPr>
            <w:tcW w:w="8788" w:type="dxa"/>
            <w:noWrap/>
          </w:tcPr>
          <w:p w14:paraId="6A0138BB" w14:textId="53F08CDD" w:rsidR="00B246B9" w:rsidRPr="002F11D3" w:rsidRDefault="0047441C" w:rsidP="00B246B9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  <w:lang w:val="en-GB" w:eastAsia="nl-BE"/>
              </w:rPr>
            </w:pPr>
            <w:hyperlink r:id="rId23" w:history="1">
              <w:r w:rsidR="00B246B9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val="en-GB" w:eastAsia="nl-BE"/>
                </w:rPr>
                <w:t>Technologie in de revalidatie …. Where do we go from here?</w:t>
              </w:r>
            </w:hyperlink>
          </w:p>
        </w:tc>
        <w:tc>
          <w:tcPr>
            <w:tcW w:w="4574" w:type="dxa"/>
            <w:noWrap/>
          </w:tcPr>
          <w:p w14:paraId="4BEA5418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Lode Sabbe - Hoofdergotherapeut - UZ Gent</w:t>
            </w:r>
          </w:p>
        </w:tc>
      </w:tr>
      <w:tr w:rsidR="00B246B9" w:rsidRPr="002F11D3" w14:paraId="2A0033FC" w14:textId="77777777" w:rsidTr="00B246B9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2A99E002" w14:textId="77777777" w:rsidR="00B246B9" w:rsidRPr="002F11D3" w:rsidRDefault="00B246B9" w:rsidP="00B246B9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12:30-13.25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6C336F30" w14:textId="77777777" w:rsidR="00B246B9" w:rsidRPr="002F11D3" w:rsidRDefault="00B246B9" w:rsidP="00B246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Middagmaal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0C3D62B3" w14:textId="77777777" w:rsidR="00B246B9" w:rsidRPr="002F11D3" w:rsidRDefault="00B246B9" w:rsidP="00B246B9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 </w:t>
            </w:r>
          </w:p>
        </w:tc>
      </w:tr>
    </w:tbl>
    <w:p w14:paraId="093F8663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7A782946" w14:textId="7AAF4734" w:rsidR="00B246B9" w:rsidRPr="009F36FB" w:rsidRDefault="009F36FB" w:rsidP="009F36FB">
      <w:pPr>
        <w:ind w:left="397"/>
        <w:rPr>
          <w:rStyle w:val="Zwaar"/>
          <w:rFonts w:ascii="Gill Sans MT" w:hAnsi="Gill Sans MT" w:cs="Arial"/>
          <w:sz w:val="24"/>
          <w:szCs w:val="20"/>
        </w:rPr>
      </w:pPr>
      <w:r w:rsidRPr="009F36FB">
        <w:rPr>
          <w:rStyle w:val="Zwaar"/>
          <w:rFonts w:ascii="Gill Sans MT" w:hAnsi="Gill Sans MT" w:cs="Arial"/>
          <w:sz w:val="24"/>
          <w:szCs w:val="20"/>
        </w:rPr>
        <w:t>VOORMIDDAG</w:t>
      </w:r>
    </w:p>
    <w:p w14:paraId="7F852571" w14:textId="5938BBF9" w:rsidR="009F36FB" w:rsidRDefault="009F36FB" w:rsidP="00B246B9">
      <w:pPr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4D9B487D" w14:textId="77777777" w:rsidR="009F36FB" w:rsidRPr="002F11D3" w:rsidRDefault="009F36FB" w:rsidP="00B246B9">
      <w:pPr>
        <w:rPr>
          <w:rStyle w:val="Zwaar"/>
          <w:rFonts w:ascii="Gill Sans MT" w:hAnsi="Gill Sans MT" w:cs="Arial"/>
          <w:sz w:val="20"/>
          <w:szCs w:val="20"/>
          <w:u w:val="single"/>
        </w:rPr>
      </w:pPr>
    </w:p>
    <w:p w14:paraId="6ED46793" w14:textId="77777777" w:rsidR="00B246B9" w:rsidRPr="002F11D3" w:rsidRDefault="00B246B9" w:rsidP="00B246B9">
      <w:pPr>
        <w:rPr>
          <w:rFonts w:ascii="Gill Sans MT" w:hAnsi="Gill Sans MT" w:cs="Arial"/>
          <w:sz w:val="20"/>
          <w:szCs w:val="20"/>
        </w:rPr>
      </w:pPr>
      <w:r w:rsidRPr="002F11D3">
        <w:rPr>
          <w:rFonts w:ascii="Gill Sans MT" w:hAnsi="Gill Sans MT" w:cs="Arial"/>
          <w:sz w:val="20"/>
          <w:szCs w:val="20"/>
        </w:rPr>
        <w:br w:type="page"/>
      </w:r>
    </w:p>
    <w:p w14:paraId="48887D6A" w14:textId="2A5BA6F9" w:rsidR="00B246B9" w:rsidRPr="0089184F" w:rsidRDefault="00B246B9" w:rsidP="00B246B9">
      <w:pPr>
        <w:jc w:val="right"/>
        <w:rPr>
          <w:rFonts w:ascii="Gill Sans MT" w:hAnsi="Gill Sans MT" w:cs="Arial"/>
          <w:b/>
          <w:color w:val="FFFFFF" w:themeColor="background1"/>
          <w:sz w:val="32"/>
          <w:szCs w:val="20"/>
        </w:rPr>
      </w:pPr>
      <w:r w:rsidRPr="0089184F">
        <w:rPr>
          <w:rStyle w:val="Zwaar"/>
          <w:rFonts w:ascii="Gill Sans MT" w:hAnsi="Gill Sans MT" w:cs="Arial"/>
          <w:caps/>
          <w:noProof/>
          <w:color w:val="FFFFFF" w:themeColor="background1"/>
          <w:sz w:val="28"/>
          <w:szCs w:val="20"/>
          <w:lang w:val="nl-NL"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6E8667B6" wp14:editId="35459B84">
            <wp:simplePos x="0" y="0"/>
            <wp:positionH relativeFrom="page">
              <wp:posOffset>2651125</wp:posOffset>
            </wp:positionH>
            <wp:positionV relativeFrom="paragraph">
              <wp:posOffset>-3276601</wp:posOffset>
            </wp:positionV>
            <wp:extent cx="8848725" cy="4669155"/>
            <wp:effectExtent l="552450" t="1809750" r="561975" b="182689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5"/>
                    <a:stretch/>
                  </pic:blipFill>
                  <pic:spPr bwMode="auto">
                    <a:xfrm rot="1686969">
                      <a:off x="0" y="0"/>
                      <a:ext cx="884872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4F">
        <w:rPr>
          <w:rStyle w:val="Zwaar"/>
          <w:rFonts w:ascii="Gill Sans MT" w:hAnsi="Gill Sans MT" w:cs="Arial"/>
          <w:noProof/>
          <w:sz w:val="22"/>
          <w:szCs w:val="20"/>
          <w:u w:val="single"/>
          <w:lang w:val="nl-NL" w:eastAsia="nl-NL"/>
        </w:rPr>
        <w:drawing>
          <wp:anchor distT="0" distB="0" distL="114300" distR="114300" simplePos="0" relativeHeight="251665408" behindDoc="0" locked="0" layoutInCell="1" allowOverlap="1" wp14:anchorId="4A6BEE18" wp14:editId="2999F213">
            <wp:simplePos x="0" y="0"/>
            <wp:positionH relativeFrom="margin">
              <wp:posOffset>290195</wp:posOffset>
            </wp:positionH>
            <wp:positionV relativeFrom="paragraph">
              <wp:posOffset>-10795</wp:posOffset>
            </wp:positionV>
            <wp:extent cx="2895600" cy="983762"/>
            <wp:effectExtent l="0" t="0" r="0" b="6985"/>
            <wp:wrapNone/>
            <wp:docPr id="8" name="Afbeelding 8" descr="\\axxonptb.sharepoint.com@SSL\DavWWWRoot\databankkik\6 DATABANK BESTANDEN KIK\Axxon NL-vleugel\Axxon NL - Antwerpen\AXXON - vzw info\Logo\logo_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xxonptb.sharepoint.com@SSL\DavWWWRoot\databankkik\6 DATABANK BESTANDEN KIK\Axxon NL-vleugel\Axxon NL - Antwerpen\AXXON - vzw info\Logo\logo_N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9" t="29360" r="40963" b="38222"/>
                    <a:stretch/>
                  </pic:blipFill>
                  <pic:spPr bwMode="auto">
                    <a:xfrm>
                      <a:off x="0" y="0"/>
                      <a:ext cx="2895600" cy="98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4F">
        <w:rPr>
          <w:rFonts w:ascii="Gill Sans MT" w:hAnsi="Gill Sans MT" w:cs="Arial"/>
          <w:b/>
          <w:caps/>
          <w:color w:val="FFFFFF" w:themeColor="background1"/>
          <w:sz w:val="40"/>
          <w:szCs w:val="20"/>
        </w:rPr>
        <w:t xml:space="preserve">Axxon </w:t>
      </w:r>
      <w:r w:rsidR="00707422">
        <w:rPr>
          <w:rFonts w:ascii="Gill Sans MT" w:hAnsi="Gill Sans MT" w:cs="Arial"/>
          <w:b/>
          <w:caps/>
          <w:color w:val="FFFFFF" w:themeColor="background1"/>
          <w:sz w:val="40"/>
          <w:szCs w:val="20"/>
        </w:rPr>
        <w:t>CONGRES</w:t>
      </w:r>
      <w:r w:rsidRPr="0089184F">
        <w:rPr>
          <w:rFonts w:ascii="Gill Sans MT" w:hAnsi="Gill Sans MT" w:cs="Arial"/>
          <w:b/>
          <w:color w:val="FFFFFF" w:themeColor="background1"/>
          <w:sz w:val="40"/>
          <w:szCs w:val="20"/>
        </w:rPr>
        <w:t xml:space="preserve"> 2018</w:t>
      </w:r>
    </w:p>
    <w:p w14:paraId="37403A2E" w14:textId="77777777" w:rsidR="00B246B9" w:rsidRPr="000B5BE5" w:rsidRDefault="00B246B9" w:rsidP="00B246B9">
      <w:pPr>
        <w:jc w:val="right"/>
        <w:rPr>
          <w:rFonts w:ascii="Gill Sans MT" w:hAnsi="Gill Sans MT" w:cs="Arial"/>
          <w:b/>
          <w:color w:val="FFFFFF" w:themeColor="background1"/>
          <w:sz w:val="20"/>
          <w:szCs w:val="20"/>
        </w:rPr>
      </w:pPr>
    </w:p>
    <w:p w14:paraId="3604B50D" w14:textId="77777777" w:rsidR="00B246B9" w:rsidRDefault="00B246B9" w:rsidP="00B246B9">
      <w:pPr>
        <w:tabs>
          <w:tab w:val="center" w:pos="7002"/>
          <w:tab w:val="left" w:pos="9330"/>
        </w:tabs>
        <w:jc w:val="right"/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</w:pPr>
      <w:r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>Zaterdag</w:t>
      </w:r>
      <w:r w:rsidRPr="0089184F"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 xml:space="preserve"> 2</w:t>
      </w:r>
      <w:r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>2</w:t>
      </w:r>
      <w:r w:rsidRPr="0089184F"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  <w:t xml:space="preserve"> september 2018</w:t>
      </w:r>
    </w:p>
    <w:p w14:paraId="49210269" w14:textId="77777777" w:rsidR="00C3537A" w:rsidRPr="00C3537A" w:rsidRDefault="00C3537A" w:rsidP="00B246B9">
      <w:pPr>
        <w:tabs>
          <w:tab w:val="center" w:pos="7002"/>
          <w:tab w:val="left" w:pos="9330"/>
        </w:tabs>
        <w:jc w:val="right"/>
        <w:rPr>
          <w:rStyle w:val="Zwaar"/>
          <w:rFonts w:cs="Arial"/>
          <w:color w:val="FFFFFF" w:themeColor="background1"/>
          <w:sz w:val="22"/>
          <w:szCs w:val="22"/>
        </w:rPr>
      </w:pPr>
    </w:p>
    <w:p w14:paraId="4D762973" w14:textId="77777777" w:rsidR="00C3537A" w:rsidRPr="002F11D3" w:rsidRDefault="00C3537A" w:rsidP="00C3537A">
      <w:pPr>
        <w:jc w:val="right"/>
        <w:rPr>
          <w:rStyle w:val="Zwaar"/>
          <w:rFonts w:ascii="Gill Sans MT" w:hAnsi="Gill Sans MT" w:cs="Arial"/>
          <w:sz w:val="20"/>
          <w:szCs w:val="20"/>
          <w:u w:val="single"/>
        </w:rPr>
      </w:pPr>
      <w:r w:rsidRPr="00B246B9">
        <w:rPr>
          <w:rFonts w:ascii="Gill Sans MT" w:hAnsi="Gill Sans MT" w:cs="Arial"/>
          <w:b/>
          <w:color w:val="FFFFFF" w:themeColor="background1"/>
          <w:sz w:val="22"/>
          <w:szCs w:val="20"/>
        </w:rPr>
        <w:t xml:space="preserve">Professionele &amp; digitale perspectieven van </w:t>
      </w:r>
      <w:r>
        <w:rPr>
          <w:rFonts w:ascii="Gill Sans MT" w:hAnsi="Gill Sans MT" w:cs="Arial"/>
          <w:b/>
          <w:color w:val="FFFFFF" w:themeColor="background1"/>
          <w:sz w:val="22"/>
          <w:szCs w:val="20"/>
        </w:rPr>
        <w:br/>
      </w:r>
      <w:r w:rsidRPr="00B246B9">
        <w:rPr>
          <w:rFonts w:ascii="Gill Sans MT" w:hAnsi="Gill Sans MT" w:cs="Arial"/>
          <w:b/>
          <w:color w:val="FFFFFF" w:themeColor="background1"/>
          <w:sz w:val="22"/>
          <w:szCs w:val="20"/>
        </w:rPr>
        <w:t>de kinesitherapie in het hervormde zorglandschap</w:t>
      </w:r>
    </w:p>
    <w:p w14:paraId="76845322" w14:textId="77777777" w:rsidR="00C3537A" w:rsidRPr="00C3537A" w:rsidRDefault="00C3537A" w:rsidP="00B246B9">
      <w:pPr>
        <w:tabs>
          <w:tab w:val="center" w:pos="7002"/>
          <w:tab w:val="left" w:pos="9330"/>
        </w:tabs>
        <w:jc w:val="right"/>
        <w:rPr>
          <w:rStyle w:val="Zwaar"/>
          <w:rFonts w:ascii="Gill Sans MT" w:hAnsi="Gill Sans MT" w:cs="Arial"/>
          <w:color w:val="FFFFFF" w:themeColor="background1"/>
          <w:sz w:val="28"/>
          <w:szCs w:val="20"/>
        </w:rPr>
      </w:pPr>
    </w:p>
    <w:p w14:paraId="6D037C16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39BC4C22" w14:textId="77777777" w:rsidR="00B246B9" w:rsidRPr="009F36FB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07C17CD0" w14:textId="77777777" w:rsidR="00B246B9" w:rsidRDefault="00B246B9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45968C7D" w14:textId="0EE0E8FC" w:rsidR="00241F8E" w:rsidRDefault="00241F8E" w:rsidP="00B246B9">
      <w:pPr>
        <w:jc w:val="center"/>
        <w:rPr>
          <w:rStyle w:val="Zwaar"/>
          <w:rFonts w:ascii="Gill Sans MT" w:hAnsi="Gill Sans MT" w:cs="Arial"/>
          <w:b w:val="0"/>
          <w:sz w:val="20"/>
          <w:szCs w:val="20"/>
        </w:rPr>
      </w:pPr>
    </w:p>
    <w:p w14:paraId="2F16E7FE" w14:textId="77777777" w:rsidR="00241F8E" w:rsidRPr="009F36FB" w:rsidRDefault="00241F8E" w:rsidP="00241F8E">
      <w:pPr>
        <w:rPr>
          <w:rStyle w:val="Zwaar"/>
          <w:rFonts w:ascii="Gill Sans MT" w:hAnsi="Gill Sans MT" w:cs="Arial"/>
          <w:b w:val="0"/>
          <w:sz w:val="20"/>
          <w:szCs w:val="20"/>
        </w:rPr>
      </w:pPr>
    </w:p>
    <w:tbl>
      <w:tblPr>
        <w:tblStyle w:val="Tabelrasterlicht"/>
        <w:tblpPr w:leftFromText="141" w:rightFromText="141" w:vertAnchor="page" w:horzAnchor="margin" w:tblpXSpec="center" w:tblpY="4294"/>
        <w:tblW w:w="14917" w:type="dxa"/>
        <w:tblLook w:val="00A0" w:firstRow="1" w:lastRow="0" w:firstColumn="1" w:lastColumn="0" w:noHBand="0" w:noVBand="0"/>
      </w:tblPr>
      <w:tblGrid>
        <w:gridCol w:w="1555"/>
        <w:gridCol w:w="8788"/>
        <w:gridCol w:w="4574"/>
      </w:tblGrid>
      <w:tr w:rsidR="00241F8E" w:rsidRPr="002F11D3" w14:paraId="73326E29" w14:textId="77777777" w:rsidTr="00241F8E">
        <w:trPr>
          <w:trHeight w:hRule="exact" w:val="255"/>
        </w:trPr>
        <w:tc>
          <w:tcPr>
            <w:tcW w:w="1555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381E0EF7" w14:textId="77777777" w:rsidR="00241F8E" w:rsidRPr="002F11D3" w:rsidRDefault="00241F8E" w:rsidP="00241F8E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>UUR</w:t>
            </w:r>
          </w:p>
        </w:tc>
        <w:tc>
          <w:tcPr>
            <w:tcW w:w="8788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7430F956" w14:textId="77777777" w:rsidR="00241F8E" w:rsidRPr="002F11D3" w:rsidRDefault="00241F8E" w:rsidP="00241F8E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>TITEL</w:t>
            </w:r>
          </w:p>
        </w:tc>
        <w:tc>
          <w:tcPr>
            <w:tcW w:w="4574" w:type="dxa"/>
            <w:tcBorders>
              <w:top w:val="single" w:sz="4" w:space="0" w:color="C4081A"/>
              <w:left w:val="single" w:sz="4" w:space="0" w:color="C4081A"/>
              <w:bottom w:val="single" w:sz="4" w:space="0" w:color="C4081A"/>
              <w:right w:val="single" w:sz="4" w:space="0" w:color="C4081A"/>
            </w:tcBorders>
            <w:shd w:val="clear" w:color="auto" w:fill="C4081A"/>
            <w:noWrap/>
          </w:tcPr>
          <w:p w14:paraId="15DA4FC1" w14:textId="77777777" w:rsidR="00241F8E" w:rsidRPr="002F11D3" w:rsidRDefault="00241F8E" w:rsidP="00241F8E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B246B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  <w:lang w:eastAsia="nl-BE"/>
              </w:rPr>
              <w:t>SPREKER</w:t>
            </w:r>
          </w:p>
        </w:tc>
      </w:tr>
      <w:tr w:rsidR="00241F8E" w:rsidRPr="002F11D3" w14:paraId="15C9C86C" w14:textId="77777777" w:rsidTr="00241F8E">
        <w:trPr>
          <w:trHeight w:hRule="exact" w:val="219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70B90CEF" w14:textId="77777777" w:rsidR="00241F8E" w:rsidRPr="002F11D3" w:rsidRDefault="00241F8E" w:rsidP="00241F8E">
            <w:pPr>
              <w:rPr>
                <w:rFonts w:ascii="Gill Sans MT" w:hAnsi="Gill Sans MT" w:cs="Arial"/>
                <w:b/>
                <w:sz w:val="20"/>
                <w:szCs w:val="20"/>
                <w:highlight w:val="magenta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13.35-14.15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0632185A" w14:textId="77777777" w:rsidR="00241F8E" w:rsidRPr="002F11D3" w:rsidRDefault="00241F8E" w:rsidP="00241F8E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Parellelle sessies - domeingerichte presentaties - deel 1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4ADCDAFC" w14:textId="77777777" w:rsidR="00241F8E" w:rsidRPr="002F11D3" w:rsidRDefault="00241F8E" w:rsidP="00241F8E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 </w:t>
            </w:r>
          </w:p>
        </w:tc>
      </w:tr>
      <w:tr w:rsidR="00241F8E" w:rsidRPr="002F11D3" w14:paraId="08A1595D" w14:textId="77777777" w:rsidTr="00241F8E">
        <w:trPr>
          <w:trHeight w:hRule="exact" w:val="272"/>
        </w:trPr>
        <w:tc>
          <w:tcPr>
            <w:tcW w:w="1555" w:type="dxa"/>
            <w:noWrap/>
          </w:tcPr>
          <w:p w14:paraId="791A86A9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1</w:t>
            </w:r>
          </w:p>
        </w:tc>
        <w:tc>
          <w:tcPr>
            <w:tcW w:w="8788" w:type="dxa"/>
            <w:noWrap/>
          </w:tcPr>
          <w:p w14:paraId="09AD00C7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</w:rPr>
              <w:t>Preventie en conservatieve behandeling van lymfoedeem</w:t>
            </w:r>
          </w:p>
        </w:tc>
        <w:tc>
          <w:tcPr>
            <w:tcW w:w="4574" w:type="dxa"/>
            <w:noWrap/>
          </w:tcPr>
          <w:p w14:paraId="4D037DAD" w14:textId="77777777" w:rsidR="00241F8E" w:rsidRPr="002F11D3" w:rsidRDefault="00241F8E" w:rsidP="00241F8E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2F11D3">
              <w:rPr>
                <w:rFonts w:ascii="Gill Sans MT" w:hAnsi="Gill Sans MT" w:cs="Arial"/>
                <w:color w:val="000000"/>
                <w:sz w:val="20"/>
                <w:szCs w:val="20"/>
              </w:rPr>
              <w:t>Prof. Nele Devoogdt – KU Leuven</w:t>
            </w:r>
          </w:p>
          <w:p w14:paraId="19F93635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</w:p>
        </w:tc>
      </w:tr>
      <w:tr w:rsidR="00241F8E" w:rsidRPr="002F11D3" w14:paraId="1C7317CE" w14:textId="77777777" w:rsidTr="00241F8E">
        <w:trPr>
          <w:trHeight w:hRule="exact" w:val="290"/>
        </w:trPr>
        <w:tc>
          <w:tcPr>
            <w:tcW w:w="1555" w:type="dxa"/>
            <w:noWrap/>
          </w:tcPr>
          <w:p w14:paraId="30EDEA8D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2</w:t>
            </w:r>
          </w:p>
        </w:tc>
        <w:tc>
          <w:tcPr>
            <w:tcW w:w="8788" w:type="dxa"/>
            <w:noWrap/>
          </w:tcPr>
          <w:p w14:paraId="324BEBAE" w14:textId="05CECBC6" w:rsidR="00241F8E" w:rsidRPr="002F11D3" w:rsidRDefault="0047441C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hyperlink r:id="rId24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</w:rPr>
                <w:t>Hoofdpijn, kan je er als kinesitherapeut wat aan doen?</w:t>
              </w:r>
            </w:hyperlink>
          </w:p>
        </w:tc>
        <w:tc>
          <w:tcPr>
            <w:tcW w:w="4574" w:type="dxa"/>
            <w:noWrap/>
          </w:tcPr>
          <w:p w14:paraId="259D3E7D" w14:textId="77777777" w:rsidR="00241F8E" w:rsidRPr="002F11D3" w:rsidRDefault="00241F8E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Prof. Dr. Willem De Hertogh - UAntwerpen</w:t>
            </w:r>
            <w:r w:rsidRPr="002F11D3"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241F8E" w:rsidRPr="002F11D3" w14:paraId="6046FE2C" w14:textId="77777777" w:rsidTr="00241F8E">
        <w:trPr>
          <w:trHeight w:hRule="exact" w:val="255"/>
        </w:trPr>
        <w:tc>
          <w:tcPr>
            <w:tcW w:w="1555" w:type="dxa"/>
            <w:noWrap/>
          </w:tcPr>
          <w:p w14:paraId="0664FDE0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highlight w:val="magenta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3</w:t>
            </w:r>
          </w:p>
        </w:tc>
        <w:tc>
          <w:tcPr>
            <w:tcW w:w="8788" w:type="dxa"/>
            <w:noWrap/>
          </w:tcPr>
          <w:p w14:paraId="6B6C2B27" w14:textId="5C3A3DC5" w:rsidR="00241F8E" w:rsidRPr="002F11D3" w:rsidRDefault="0047441C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hyperlink r:id="rId25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Gangrevalidatie bij neurologische patiënten: huidige mogelijkheden en toekomstige uitdagingen</w:t>
              </w:r>
            </w:hyperlink>
          </w:p>
        </w:tc>
        <w:tc>
          <w:tcPr>
            <w:tcW w:w="4574" w:type="dxa"/>
            <w:noWrap/>
          </w:tcPr>
          <w:p w14:paraId="2FC05A86" w14:textId="77777777" w:rsidR="00241F8E" w:rsidRPr="002F11D3" w:rsidRDefault="00241F8E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shd w:val="clear" w:color="auto" w:fill="FFFFFF"/>
                <w:lang w:val="nl-NL"/>
              </w:rPr>
            </w:pPr>
            <w:r w:rsidRPr="002F11D3">
              <w:rPr>
                <w:rFonts w:ascii="Gill Sans MT" w:hAnsi="Gill Sans MT" w:cs="Arial"/>
                <w:bCs/>
                <w:sz w:val="20"/>
                <w:szCs w:val="20"/>
                <w:lang w:val="nl-NL"/>
              </w:rPr>
              <w:t>Prof. Eva Swinnen - VUB</w:t>
            </w:r>
          </w:p>
          <w:p w14:paraId="015D9B21" w14:textId="77777777" w:rsidR="00241F8E" w:rsidRPr="002F11D3" w:rsidRDefault="00241F8E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shd w:val="clear" w:color="auto" w:fill="FFFFFF"/>
                <w:lang w:val="nl-NL"/>
              </w:rPr>
            </w:pPr>
          </w:p>
          <w:p w14:paraId="7F14E94C" w14:textId="77777777" w:rsidR="00241F8E" w:rsidRPr="002F11D3" w:rsidRDefault="00241F8E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highlight w:val="yellow"/>
                <w:lang w:val="nl-NL" w:eastAsia="nl-BE"/>
              </w:rPr>
            </w:pPr>
          </w:p>
        </w:tc>
      </w:tr>
      <w:tr w:rsidR="00241F8E" w:rsidRPr="002F11D3" w14:paraId="51A1270C" w14:textId="77777777" w:rsidTr="00241F8E">
        <w:trPr>
          <w:trHeight w:hRule="exact" w:val="255"/>
        </w:trPr>
        <w:tc>
          <w:tcPr>
            <w:tcW w:w="1555" w:type="dxa"/>
            <w:noWrap/>
          </w:tcPr>
          <w:p w14:paraId="1E91C337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4</w:t>
            </w:r>
          </w:p>
        </w:tc>
        <w:tc>
          <w:tcPr>
            <w:tcW w:w="8788" w:type="dxa"/>
            <w:noWrap/>
          </w:tcPr>
          <w:p w14:paraId="58FAD7AA" w14:textId="7F10BF5E" w:rsidR="00241F8E" w:rsidRPr="002F11D3" w:rsidRDefault="0047441C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hyperlink r:id="rId26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Respiratoire kinesitherapie bij baby’s</w:t>
              </w:r>
            </w:hyperlink>
          </w:p>
        </w:tc>
        <w:tc>
          <w:tcPr>
            <w:tcW w:w="4574" w:type="dxa"/>
            <w:noWrap/>
          </w:tcPr>
          <w:p w14:paraId="2A3087ED" w14:textId="77777777" w:rsidR="00241F8E" w:rsidRPr="002F11D3" w:rsidRDefault="00241F8E" w:rsidP="00241F8E">
            <w:pPr>
              <w:rPr>
                <w:rFonts w:ascii="Gill Sans MT" w:hAnsi="Gill Sans MT" w:cs="Arial"/>
                <w:color w:val="0070C0"/>
                <w:sz w:val="20"/>
                <w:szCs w:val="20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Prof. Dr. Filip Van Ginderdeuren - UZ Brussel</w:t>
            </w:r>
          </w:p>
          <w:p w14:paraId="22DB498B" w14:textId="77777777" w:rsidR="00241F8E" w:rsidRPr="002F11D3" w:rsidRDefault="00241F8E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</w:p>
        </w:tc>
      </w:tr>
      <w:tr w:rsidR="00241F8E" w:rsidRPr="002F11D3" w14:paraId="074CD966" w14:textId="77777777" w:rsidTr="00241F8E">
        <w:trPr>
          <w:trHeight w:hRule="exact" w:val="486"/>
        </w:trPr>
        <w:tc>
          <w:tcPr>
            <w:tcW w:w="1555" w:type="dxa"/>
            <w:noWrap/>
          </w:tcPr>
          <w:p w14:paraId="2E63D120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5</w:t>
            </w:r>
          </w:p>
        </w:tc>
        <w:tc>
          <w:tcPr>
            <w:tcW w:w="8788" w:type="dxa"/>
            <w:noWrap/>
          </w:tcPr>
          <w:p w14:paraId="465A8354" w14:textId="441D6D52" w:rsidR="00241F8E" w:rsidRPr="002F11D3" w:rsidRDefault="0047441C" w:rsidP="00241F8E">
            <w:pPr>
              <w:rPr>
                <w:rFonts w:ascii="Gill Sans MT" w:hAnsi="Gill Sans MT" w:cs="Arial"/>
                <w:sz w:val="20"/>
                <w:szCs w:val="20"/>
                <w:lang w:val="nl-NL" w:eastAsia="nl-BE"/>
              </w:rPr>
            </w:pPr>
            <w:hyperlink r:id="rId27" w:history="1">
              <w:r w:rsidR="00241F8E" w:rsidRPr="00F600A8">
                <w:rPr>
                  <w:rStyle w:val="Hyperlink"/>
                  <w:rFonts w:ascii="Gill Sans MT" w:eastAsia="Times New Roman" w:hAnsi="Gill Sans MT" w:cs="Arial"/>
                  <w:sz w:val="20"/>
                  <w:szCs w:val="20"/>
                </w:rPr>
                <w:t>Het nut van bekkenbodemspiertraining bij urinaire incontinentie en erectiele disfunctie na radicale prostatectomie</w:t>
              </w:r>
            </w:hyperlink>
          </w:p>
        </w:tc>
        <w:tc>
          <w:tcPr>
            <w:tcW w:w="4574" w:type="dxa"/>
            <w:noWrap/>
          </w:tcPr>
          <w:p w14:paraId="196D0B07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Prof. Dr. Inge Geraerts - KU Leuven</w:t>
            </w:r>
          </w:p>
        </w:tc>
      </w:tr>
      <w:tr w:rsidR="00241F8E" w:rsidRPr="002F11D3" w14:paraId="6F1F66AA" w14:textId="77777777" w:rsidTr="00241F8E">
        <w:trPr>
          <w:trHeight w:hRule="exact" w:val="240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2A3CC6F8" w14:textId="77777777" w:rsidR="00241F8E" w:rsidRPr="00C3537A" w:rsidRDefault="00241F8E" w:rsidP="00241F8E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14.20-15.05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78A9D24F" w14:textId="77777777" w:rsidR="00241F8E" w:rsidRPr="002F11D3" w:rsidRDefault="00241F8E" w:rsidP="00241F8E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Parallelle sessies - domeingerichte presentaties - deel 2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25F62613" w14:textId="77777777" w:rsidR="00241F8E" w:rsidRPr="002F11D3" w:rsidRDefault="00241F8E" w:rsidP="00241F8E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 </w:t>
            </w:r>
          </w:p>
        </w:tc>
      </w:tr>
      <w:tr w:rsidR="00241F8E" w:rsidRPr="002F11D3" w14:paraId="2680EB30" w14:textId="77777777" w:rsidTr="00241F8E">
        <w:trPr>
          <w:trHeight w:hRule="exact" w:val="255"/>
        </w:trPr>
        <w:tc>
          <w:tcPr>
            <w:tcW w:w="1555" w:type="dxa"/>
            <w:noWrap/>
          </w:tcPr>
          <w:p w14:paraId="22B277B4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1</w:t>
            </w:r>
          </w:p>
        </w:tc>
        <w:tc>
          <w:tcPr>
            <w:tcW w:w="8788" w:type="dxa"/>
            <w:noWrap/>
          </w:tcPr>
          <w:p w14:paraId="33A6F641" w14:textId="1CD87F6B" w:rsidR="00241F8E" w:rsidRPr="002F11D3" w:rsidRDefault="0047441C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hyperlink r:id="rId28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Revalidatie van cardiovasculaire ziekten: nieuwe tendensen</w:t>
              </w:r>
            </w:hyperlink>
          </w:p>
        </w:tc>
        <w:tc>
          <w:tcPr>
            <w:tcW w:w="4574" w:type="dxa"/>
            <w:noWrap/>
          </w:tcPr>
          <w:p w14:paraId="2741E87E" w14:textId="77777777" w:rsidR="00241F8E" w:rsidRPr="002F11D3" w:rsidRDefault="00241F8E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val="fr-BE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fr-BE" w:eastAsia="nl-BE"/>
              </w:rPr>
              <w:t>Prof. Dr. Dominique Hansen - UHasselt</w:t>
            </w:r>
          </w:p>
        </w:tc>
      </w:tr>
      <w:tr w:rsidR="00241F8E" w:rsidRPr="002F11D3" w14:paraId="016A2A96" w14:textId="77777777" w:rsidTr="00241F8E">
        <w:trPr>
          <w:trHeight w:hRule="exact" w:val="255"/>
        </w:trPr>
        <w:tc>
          <w:tcPr>
            <w:tcW w:w="1555" w:type="dxa"/>
            <w:noWrap/>
          </w:tcPr>
          <w:p w14:paraId="3ACB59DE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2</w:t>
            </w:r>
          </w:p>
        </w:tc>
        <w:tc>
          <w:tcPr>
            <w:tcW w:w="8788" w:type="dxa"/>
            <w:noWrap/>
          </w:tcPr>
          <w:p w14:paraId="264373CA" w14:textId="5D3006F0" w:rsidR="00241F8E" w:rsidRPr="002F11D3" w:rsidRDefault="0047441C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hyperlink r:id="rId29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Sportgerelateerde kniepijn</w:t>
              </w:r>
            </w:hyperlink>
            <w:r w:rsidR="00241F8E"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574" w:type="dxa"/>
            <w:noWrap/>
          </w:tcPr>
          <w:p w14:paraId="04BDD392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Dr. Bart Dingenen - UHasselt</w:t>
            </w:r>
          </w:p>
        </w:tc>
      </w:tr>
      <w:tr w:rsidR="00241F8E" w:rsidRPr="002F11D3" w14:paraId="403AAC49" w14:textId="77777777" w:rsidTr="00241F8E">
        <w:trPr>
          <w:trHeight w:hRule="exact" w:val="246"/>
        </w:trPr>
        <w:tc>
          <w:tcPr>
            <w:tcW w:w="1555" w:type="dxa"/>
            <w:noWrap/>
          </w:tcPr>
          <w:p w14:paraId="60F065DA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3</w:t>
            </w:r>
          </w:p>
        </w:tc>
        <w:tc>
          <w:tcPr>
            <w:tcW w:w="8788" w:type="dxa"/>
            <w:noWrap/>
          </w:tcPr>
          <w:p w14:paraId="0180403B" w14:textId="1B3C564D" w:rsidR="00241F8E" w:rsidRPr="002F11D3" w:rsidRDefault="0047441C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hyperlink r:id="rId30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</w:rPr>
                <w:t>De hemiplegische schouder bij CVA patiënten met beperkte bovenste lidmaat functie</w:t>
              </w:r>
              <w:r w:rsidR="00241F8E" w:rsidRPr="00F600A8">
                <w:rPr>
                  <w:rStyle w:val="Hyperlink"/>
                  <w:rFonts w:cs="Arial"/>
                  <w:sz w:val="20"/>
                  <w:szCs w:val="20"/>
                </w:rPr>
                <w:t>​</w:t>
              </w:r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</w:rPr>
                <w:t>: (im)mobiliseren?</w:t>
              </w:r>
            </w:hyperlink>
          </w:p>
        </w:tc>
        <w:tc>
          <w:tcPr>
            <w:tcW w:w="4574" w:type="dxa"/>
            <w:noWrap/>
          </w:tcPr>
          <w:p w14:paraId="302CC2D2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Dr. Anke Van Bladel - UGent</w:t>
            </w:r>
          </w:p>
        </w:tc>
      </w:tr>
      <w:tr w:rsidR="00241F8E" w:rsidRPr="002F11D3" w14:paraId="5575FCE3" w14:textId="77777777" w:rsidTr="00241F8E">
        <w:trPr>
          <w:trHeight w:hRule="exact" w:val="255"/>
        </w:trPr>
        <w:tc>
          <w:tcPr>
            <w:tcW w:w="1555" w:type="dxa"/>
            <w:noWrap/>
          </w:tcPr>
          <w:p w14:paraId="25F04221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4</w:t>
            </w:r>
          </w:p>
        </w:tc>
        <w:tc>
          <w:tcPr>
            <w:tcW w:w="8788" w:type="dxa"/>
            <w:noWrap/>
          </w:tcPr>
          <w:p w14:paraId="0D25A071" w14:textId="78ACDFC4" w:rsidR="00241F8E" w:rsidRPr="002F11D3" w:rsidRDefault="0047441C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hyperlink r:id="rId31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Kinesitherapie in de acute fase na CVA op de stroke-unit</w:t>
              </w:r>
            </w:hyperlink>
          </w:p>
        </w:tc>
        <w:tc>
          <w:tcPr>
            <w:tcW w:w="4574" w:type="dxa"/>
            <w:noWrap/>
          </w:tcPr>
          <w:p w14:paraId="7788C838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 xml:space="preserve">Bert Helin – Kinesitherapeut neurologie - UZ Gent </w:t>
            </w:r>
          </w:p>
        </w:tc>
      </w:tr>
      <w:tr w:rsidR="00241F8E" w:rsidRPr="002F11D3" w14:paraId="7989AD47" w14:textId="77777777" w:rsidTr="00241F8E">
        <w:trPr>
          <w:trHeight w:hRule="exact" w:val="443"/>
        </w:trPr>
        <w:tc>
          <w:tcPr>
            <w:tcW w:w="1555" w:type="dxa"/>
            <w:noWrap/>
          </w:tcPr>
          <w:p w14:paraId="2A7363B6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5</w:t>
            </w:r>
          </w:p>
        </w:tc>
        <w:tc>
          <w:tcPr>
            <w:tcW w:w="8788" w:type="dxa"/>
            <w:noWrap/>
          </w:tcPr>
          <w:p w14:paraId="27C50F64" w14:textId="77777777" w:rsidR="00241F8E" w:rsidRPr="002F11D3" w:rsidRDefault="00241F8E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Pelvische reëducatie: een onmisbaar element bij zwangerschap en bevalling?</w:t>
            </w:r>
          </w:p>
        </w:tc>
        <w:tc>
          <w:tcPr>
            <w:tcW w:w="4574" w:type="dxa"/>
            <w:noWrap/>
          </w:tcPr>
          <w:p w14:paraId="4DEC33BD" w14:textId="77777777" w:rsidR="00241F8E" w:rsidRPr="002F11D3" w:rsidRDefault="00241F8E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Prof. Dr. Alexandra Vermandel - UAntwerpen / UZA</w:t>
            </w: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br/>
              <w:t>Dr. Hedwig Neels - UAntwerpen / UZA</w:t>
            </w:r>
          </w:p>
        </w:tc>
      </w:tr>
      <w:tr w:rsidR="00241F8E" w:rsidRPr="002F11D3" w14:paraId="3918F076" w14:textId="77777777" w:rsidTr="00241F8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31C971E8" w14:textId="77777777" w:rsidR="00241F8E" w:rsidRPr="00C3537A" w:rsidRDefault="00241F8E" w:rsidP="00241F8E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15.10-15.30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1823A787" w14:textId="77777777" w:rsidR="00241F8E" w:rsidRPr="002F11D3" w:rsidRDefault="00241F8E" w:rsidP="00241F8E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Pauze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2ADE9C25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 </w:t>
            </w:r>
          </w:p>
        </w:tc>
      </w:tr>
      <w:tr w:rsidR="00241F8E" w:rsidRPr="002F11D3" w14:paraId="098EE6DD" w14:textId="77777777" w:rsidTr="00241F8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0CCDC17A" w14:textId="77777777" w:rsidR="00241F8E" w:rsidRPr="00C3537A" w:rsidRDefault="00241F8E" w:rsidP="00241F8E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15.35-16.15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4C841A4B" w14:textId="77777777" w:rsidR="00241F8E" w:rsidRPr="002F11D3" w:rsidRDefault="00241F8E" w:rsidP="00241F8E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 xml:space="preserve">Parallelle sessies - projecten en domeingerichte presentaties - deel 3 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02F19933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 </w:t>
            </w:r>
          </w:p>
        </w:tc>
      </w:tr>
      <w:tr w:rsidR="00241F8E" w:rsidRPr="002F11D3" w14:paraId="39215281" w14:textId="77777777" w:rsidTr="00241F8E">
        <w:trPr>
          <w:trHeight w:hRule="exact" w:val="504"/>
        </w:trPr>
        <w:tc>
          <w:tcPr>
            <w:tcW w:w="1555" w:type="dxa"/>
            <w:noWrap/>
          </w:tcPr>
          <w:p w14:paraId="4A3B5BA4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1</w:t>
            </w:r>
          </w:p>
        </w:tc>
        <w:tc>
          <w:tcPr>
            <w:tcW w:w="8788" w:type="dxa"/>
            <w:noWrap/>
          </w:tcPr>
          <w:p w14:paraId="62378B9E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</w:rPr>
              <w:t>Conservatieve behandeling van claudicatio intermittens</w:t>
            </w:r>
            <w:r w:rsidRPr="002F11D3">
              <w:rPr>
                <w:rFonts w:ascii="Gill Sans MT" w:hAnsi="Gill Sans MT" w:cs="Arial"/>
                <w:sz w:val="20"/>
                <w:szCs w:val="20"/>
                <w:lang w:eastAsia="nl-BE"/>
              </w:rPr>
              <w:t>: van wetenschappelijke evidentie naar implementatie</w:t>
            </w:r>
          </w:p>
        </w:tc>
        <w:tc>
          <w:tcPr>
            <w:tcW w:w="4574" w:type="dxa"/>
            <w:noWrap/>
          </w:tcPr>
          <w:p w14:paraId="07F41048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val="fr-BE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fr-BE" w:eastAsia="nl-BE"/>
              </w:rPr>
              <w:t>Bruno Zwaenepoel  - Kinesitherapeut</w:t>
            </w:r>
          </w:p>
        </w:tc>
      </w:tr>
      <w:tr w:rsidR="00241F8E" w:rsidRPr="002F11D3" w14:paraId="7E46C8E5" w14:textId="77777777" w:rsidTr="00241F8E">
        <w:trPr>
          <w:trHeight w:hRule="exact" w:val="255"/>
        </w:trPr>
        <w:tc>
          <w:tcPr>
            <w:tcW w:w="1555" w:type="dxa"/>
            <w:noWrap/>
          </w:tcPr>
          <w:p w14:paraId="4E66E91E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2</w:t>
            </w:r>
          </w:p>
        </w:tc>
        <w:tc>
          <w:tcPr>
            <w:tcW w:w="8788" w:type="dxa"/>
            <w:noWrap/>
          </w:tcPr>
          <w:p w14:paraId="5D09FDF6" w14:textId="6667A817" w:rsidR="00241F8E" w:rsidRPr="002F11D3" w:rsidRDefault="0047441C" w:rsidP="00241F8E">
            <w:pPr>
              <w:rPr>
                <w:rFonts w:ascii="Gill Sans MT" w:hAnsi="Gill Sans MT" w:cs="Arial"/>
                <w:color w:val="FF0000"/>
                <w:sz w:val="20"/>
                <w:szCs w:val="20"/>
                <w:lang w:eastAsia="nl-BE"/>
              </w:rPr>
            </w:pPr>
            <w:hyperlink r:id="rId32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De plaats van myofasciale therapie bij coccygodynie</w:t>
              </w:r>
            </w:hyperlink>
          </w:p>
        </w:tc>
        <w:tc>
          <w:tcPr>
            <w:tcW w:w="4574" w:type="dxa"/>
            <w:noWrap/>
          </w:tcPr>
          <w:p w14:paraId="6360ACF1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val="en-GB"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en-GB" w:eastAsia="nl-BE"/>
              </w:rPr>
              <w:t>MT Jan Pattyn - Belgium Myopain Society Trigger</w:t>
            </w:r>
          </w:p>
          <w:p w14:paraId="0ED78CF2" w14:textId="77777777" w:rsidR="00241F8E" w:rsidRPr="002F11D3" w:rsidRDefault="00241F8E" w:rsidP="00241F8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  <w:lang w:eastAsia="nl-BE"/>
              </w:rPr>
            </w:pPr>
            <w:r w:rsidRPr="002F11D3">
              <w:rPr>
                <w:rStyle w:val="Zwaar"/>
                <w:rFonts w:ascii="Gill Sans MT" w:hAnsi="Gill Sans MT" w:cs="Arial"/>
                <w:b w:val="0"/>
                <w:color w:val="0070C0"/>
                <w:sz w:val="20"/>
                <w:szCs w:val="20"/>
              </w:rPr>
              <w:t>info@janpattyn.be</w:t>
            </w:r>
          </w:p>
        </w:tc>
      </w:tr>
      <w:tr w:rsidR="00241F8E" w:rsidRPr="002F11D3" w14:paraId="37158BFA" w14:textId="77777777" w:rsidTr="00241F8E">
        <w:trPr>
          <w:trHeight w:hRule="exact" w:val="466"/>
        </w:trPr>
        <w:tc>
          <w:tcPr>
            <w:tcW w:w="1555" w:type="dxa"/>
            <w:noWrap/>
          </w:tcPr>
          <w:p w14:paraId="7C96071A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3</w:t>
            </w:r>
          </w:p>
        </w:tc>
        <w:tc>
          <w:tcPr>
            <w:tcW w:w="8788" w:type="dxa"/>
            <w:noWrap/>
          </w:tcPr>
          <w:p w14:paraId="229B71D9" w14:textId="29C59698" w:rsidR="00241F8E" w:rsidRPr="002F11D3" w:rsidRDefault="0047441C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hyperlink r:id="rId33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Mobile health-applicaties: het toepassen van continue evidence based practice - een use case bij totale heup- en knieprothesen</w:t>
              </w:r>
            </w:hyperlink>
          </w:p>
        </w:tc>
        <w:tc>
          <w:tcPr>
            <w:tcW w:w="4574" w:type="dxa"/>
            <w:noWrap/>
          </w:tcPr>
          <w:p w14:paraId="406B5FFC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val="fr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lang w:val="fr-BE"/>
              </w:rPr>
              <w:t>Femke Smeets - Kinestherapeut en Clinical developer - moveUP</w:t>
            </w:r>
          </w:p>
          <w:p w14:paraId="724E0B54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val="fr-BE" w:eastAsia="nl-BE"/>
              </w:rPr>
            </w:pPr>
          </w:p>
        </w:tc>
      </w:tr>
      <w:tr w:rsidR="00241F8E" w:rsidRPr="002F11D3" w14:paraId="40CF8426" w14:textId="77777777" w:rsidTr="00241F8E">
        <w:trPr>
          <w:trHeight w:hRule="exact" w:val="255"/>
        </w:trPr>
        <w:tc>
          <w:tcPr>
            <w:tcW w:w="1555" w:type="dxa"/>
            <w:noWrap/>
          </w:tcPr>
          <w:p w14:paraId="50A7D667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4</w:t>
            </w:r>
          </w:p>
        </w:tc>
        <w:tc>
          <w:tcPr>
            <w:tcW w:w="8788" w:type="dxa"/>
            <w:noWrap/>
          </w:tcPr>
          <w:p w14:paraId="51D90C6D" w14:textId="54F888F1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shd w:val="clear" w:color="auto" w:fill="FDFDFD"/>
              </w:rPr>
              <w:t xml:space="preserve">Rugpijn </w:t>
            </w:r>
            <w:r w:rsidR="00F600A8">
              <w:rPr>
                <w:rFonts w:ascii="Gill Sans MT" w:hAnsi="Gill Sans MT" w:cs="Arial"/>
                <w:sz w:val="20"/>
                <w:szCs w:val="20"/>
                <w:shd w:val="clear" w:color="auto" w:fill="FDFDFD"/>
              </w:rPr>
              <w:t xml:space="preserve">bestrijden door verbeteren van </w:t>
            </w:r>
            <w:r w:rsidRPr="002F11D3">
              <w:rPr>
                <w:rFonts w:ascii="Gill Sans MT" w:hAnsi="Gill Sans MT" w:cs="Arial"/>
                <w:sz w:val="20"/>
                <w:szCs w:val="20"/>
                <w:shd w:val="clear" w:color="auto" w:fill="FDFDFD"/>
              </w:rPr>
              <w:t>bewegingskwaliteit</w:t>
            </w:r>
          </w:p>
        </w:tc>
        <w:tc>
          <w:tcPr>
            <w:tcW w:w="4574" w:type="dxa"/>
            <w:noWrap/>
          </w:tcPr>
          <w:p w14:paraId="0EBE97BA" w14:textId="1BD1DF9F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shd w:val="clear" w:color="auto" w:fill="FDFDFD"/>
                <w:lang w:val="nl-NL"/>
              </w:rPr>
            </w:pPr>
            <w:r w:rsidRPr="002F11D3">
              <w:rPr>
                <w:rFonts w:ascii="Gill Sans MT" w:hAnsi="Gill Sans MT" w:cs="Arial"/>
                <w:sz w:val="20"/>
                <w:szCs w:val="20"/>
                <w:shd w:val="clear" w:color="auto" w:fill="FDFDFD"/>
                <w:lang w:val="nl-NL"/>
              </w:rPr>
              <w:t>Mevr. Dominique Bourgeois </w:t>
            </w:r>
            <w:r w:rsidR="00F60617">
              <w:rPr>
                <w:rFonts w:ascii="Gill Sans MT" w:hAnsi="Gill Sans MT" w:cs="Arial"/>
                <w:sz w:val="20"/>
                <w:szCs w:val="20"/>
                <w:shd w:val="clear" w:color="auto" w:fill="FDFDFD"/>
                <w:lang w:val="nl-NL"/>
              </w:rPr>
              <w:t>- Fasciatherapeut</w:t>
            </w:r>
          </w:p>
        </w:tc>
      </w:tr>
      <w:tr w:rsidR="00241F8E" w:rsidRPr="002F11D3" w14:paraId="09CC285A" w14:textId="77777777" w:rsidTr="00241F8E">
        <w:trPr>
          <w:trHeight w:hRule="exact" w:val="482"/>
        </w:trPr>
        <w:tc>
          <w:tcPr>
            <w:tcW w:w="1555" w:type="dxa"/>
            <w:noWrap/>
          </w:tcPr>
          <w:p w14:paraId="740D8DE1" w14:textId="77777777" w:rsidR="00241F8E" w:rsidRPr="00C3537A" w:rsidRDefault="00241F8E" w:rsidP="00241F8E">
            <w:pPr>
              <w:jc w:val="right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C3537A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Zaal 5</w:t>
            </w:r>
          </w:p>
        </w:tc>
        <w:tc>
          <w:tcPr>
            <w:tcW w:w="8788" w:type="dxa"/>
            <w:noWrap/>
          </w:tcPr>
          <w:p w14:paraId="4708D60B" w14:textId="400950FB" w:rsidR="00241F8E" w:rsidRPr="002F11D3" w:rsidRDefault="0047441C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  <w:hyperlink r:id="rId34" w:history="1">
              <w:r w:rsidR="00241F8E" w:rsidRPr="00F600A8">
                <w:rPr>
                  <w:rStyle w:val="Hyperlink"/>
                  <w:rFonts w:ascii="Gill Sans MT" w:hAnsi="Gill Sans MT" w:cs="Arial"/>
                  <w:sz w:val="20"/>
                  <w:szCs w:val="20"/>
                  <w:lang w:eastAsia="nl-BE"/>
                </w:rPr>
                <w:t>Fysische behandeling van pittingoedeem van het onderbeen in de praktijk</w:t>
              </w:r>
            </w:hyperlink>
          </w:p>
        </w:tc>
        <w:tc>
          <w:tcPr>
            <w:tcW w:w="4574" w:type="dxa"/>
            <w:noWrap/>
          </w:tcPr>
          <w:p w14:paraId="39082DA7" w14:textId="77777777" w:rsidR="00241F8E" w:rsidRPr="002F11D3" w:rsidRDefault="00241F8E" w:rsidP="00241F8E">
            <w:pPr>
              <w:rPr>
                <w:rFonts w:ascii="Gill Sans MT" w:eastAsia="Times New Roman" w:hAnsi="Gill Sans MT" w:cs="Arial"/>
                <w:sz w:val="20"/>
                <w:szCs w:val="20"/>
                <w:lang w:val="nl-NL"/>
              </w:rPr>
            </w:pPr>
            <w:r w:rsidRPr="002F11D3">
              <w:rPr>
                <w:rFonts w:ascii="Gill Sans MT" w:eastAsia="Times New Roman" w:hAnsi="Gill Sans MT" w:cs="Arial"/>
                <w:sz w:val="20"/>
                <w:szCs w:val="20"/>
                <w:lang w:val="nl-NL"/>
              </w:rPr>
              <w:t>Dhr. Tim Decock - Dr. Vodderschool België / Nederland</w:t>
            </w:r>
          </w:p>
        </w:tc>
      </w:tr>
      <w:tr w:rsidR="00241F8E" w:rsidRPr="002F11D3" w14:paraId="7E91E854" w14:textId="77777777" w:rsidTr="00241F8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7834BF83" w14:textId="77777777" w:rsidR="00241F8E" w:rsidRPr="002F11D3" w:rsidRDefault="00241F8E" w:rsidP="00241F8E">
            <w:pPr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16:30</w:t>
            </w:r>
          </w:p>
        </w:tc>
        <w:tc>
          <w:tcPr>
            <w:tcW w:w="8788" w:type="dxa"/>
            <w:shd w:val="clear" w:color="auto" w:fill="D9D9D9" w:themeFill="background1" w:themeFillShade="D9"/>
            <w:noWrap/>
          </w:tcPr>
          <w:p w14:paraId="1AA3F4FC" w14:textId="77777777" w:rsidR="00241F8E" w:rsidRPr="002F11D3" w:rsidRDefault="00241F8E" w:rsidP="00241F8E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</w:pPr>
            <w:r w:rsidRPr="002F11D3">
              <w:rPr>
                <w:rFonts w:ascii="Gill Sans MT" w:hAnsi="Gill Sans MT" w:cs="Arial"/>
                <w:b/>
                <w:sz w:val="20"/>
                <w:szCs w:val="20"/>
                <w:lang w:eastAsia="nl-BE"/>
              </w:rPr>
              <w:t>Slot</w:t>
            </w:r>
          </w:p>
        </w:tc>
        <w:tc>
          <w:tcPr>
            <w:tcW w:w="4574" w:type="dxa"/>
            <w:shd w:val="clear" w:color="auto" w:fill="D9D9D9" w:themeFill="background1" w:themeFillShade="D9"/>
            <w:noWrap/>
          </w:tcPr>
          <w:p w14:paraId="1EFA2CB5" w14:textId="77777777" w:rsidR="00241F8E" w:rsidRPr="002F11D3" w:rsidRDefault="00241F8E" w:rsidP="00241F8E">
            <w:pPr>
              <w:rPr>
                <w:rFonts w:ascii="Gill Sans MT" w:hAnsi="Gill Sans MT" w:cs="Arial"/>
                <w:sz w:val="20"/>
                <w:szCs w:val="20"/>
                <w:lang w:eastAsia="nl-BE"/>
              </w:rPr>
            </w:pPr>
          </w:p>
        </w:tc>
      </w:tr>
    </w:tbl>
    <w:p w14:paraId="16110B87" w14:textId="23E0A84F" w:rsidR="00B246B9" w:rsidRPr="00241F8E" w:rsidRDefault="009F36FB" w:rsidP="00241F8E">
      <w:pPr>
        <w:ind w:left="397"/>
        <w:rPr>
          <w:rFonts w:ascii="Gill Sans MT" w:hAnsi="Gill Sans MT" w:cs="Arial"/>
          <w:b/>
          <w:bCs/>
          <w:sz w:val="24"/>
          <w:szCs w:val="20"/>
        </w:rPr>
      </w:pPr>
      <w:r w:rsidRPr="009F36FB">
        <w:rPr>
          <w:rStyle w:val="Zwaar"/>
          <w:rFonts w:ascii="Gill Sans MT" w:hAnsi="Gill Sans MT" w:cs="Arial"/>
          <w:sz w:val="24"/>
          <w:szCs w:val="20"/>
        </w:rPr>
        <w:t>NAMIDDAG</w:t>
      </w:r>
    </w:p>
    <w:sectPr w:rsidR="00B246B9" w:rsidRPr="00241F8E" w:rsidSect="000B5B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BE85" w14:textId="77777777" w:rsidR="0047441C" w:rsidRDefault="0047441C" w:rsidP="000A54B8">
      <w:r>
        <w:separator/>
      </w:r>
    </w:p>
  </w:endnote>
  <w:endnote w:type="continuationSeparator" w:id="0">
    <w:p w14:paraId="623527F6" w14:textId="77777777" w:rsidR="0047441C" w:rsidRDefault="0047441C" w:rsidP="000A54B8">
      <w:r>
        <w:continuationSeparator/>
      </w:r>
    </w:p>
  </w:endnote>
  <w:endnote w:type="continuationNotice" w:id="1">
    <w:p w14:paraId="5072F5D0" w14:textId="77777777" w:rsidR="0047441C" w:rsidRDefault="00474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90FB" w14:textId="77777777" w:rsidR="0047441C" w:rsidRDefault="0047441C" w:rsidP="000A54B8">
      <w:r>
        <w:separator/>
      </w:r>
    </w:p>
  </w:footnote>
  <w:footnote w:type="continuationSeparator" w:id="0">
    <w:p w14:paraId="4E7091CC" w14:textId="77777777" w:rsidR="0047441C" w:rsidRDefault="0047441C" w:rsidP="000A54B8">
      <w:r>
        <w:continuationSeparator/>
      </w:r>
    </w:p>
  </w:footnote>
  <w:footnote w:type="continuationNotice" w:id="1">
    <w:p w14:paraId="4C2E151D" w14:textId="77777777" w:rsidR="0047441C" w:rsidRDefault="004744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42"/>
    <w:rsid w:val="00064DB4"/>
    <w:rsid w:val="000A54B8"/>
    <w:rsid w:val="000B5BE5"/>
    <w:rsid w:val="000C3324"/>
    <w:rsid w:val="000F7D15"/>
    <w:rsid w:val="001267A3"/>
    <w:rsid w:val="00137407"/>
    <w:rsid w:val="00141386"/>
    <w:rsid w:val="00143529"/>
    <w:rsid w:val="00173DC7"/>
    <w:rsid w:val="001C2998"/>
    <w:rsid w:val="00241F8E"/>
    <w:rsid w:val="002E79DE"/>
    <w:rsid w:val="002F11D3"/>
    <w:rsid w:val="00313C37"/>
    <w:rsid w:val="00390D7F"/>
    <w:rsid w:val="00395318"/>
    <w:rsid w:val="003969C4"/>
    <w:rsid w:val="0047441C"/>
    <w:rsid w:val="005013F5"/>
    <w:rsid w:val="00590B69"/>
    <w:rsid w:val="00672555"/>
    <w:rsid w:val="00681830"/>
    <w:rsid w:val="006C1542"/>
    <w:rsid w:val="00707422"/>
    <w:rsid w:val="00716814"/>
    <w:rsid w:val="0089184F"/>
    <w:rsid w:val="009359DE"/>
    <w:rsid w:val="00937920"/>
    <w:rsid w:val="0098532C"/>
    <w:rsid w:val="009F36FB"/>
    <w:rsid w:val="00AF322B"/>
    <w:rsid w:val="00B246B9"/>
    <w:rsid w:val="00B56114"/>
    <w:rsid w:val="00BE105C"/>
    <w:rsid w:val="00C3537A"/>
    <w:rsid w:val="00CC2A9A"/>
    <w:rsid w:val="00CD0FCF"/>
    <w:rsid w:val="00DC3C84"/>
    <w:rsid w:val="00E50A60"/>
    <w:rsid w:val="00E56AAD"/>
    <w:rsid w:val="00F3133C"/>
    <w:rsid w:val="00F50554"/>
    <w:rsid w:val="00F600A8"/>
    <w:rsid w:val="00F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66B5"/>
  <w15:chartTrackingRefBased/>
  <w15:docId w15:val="{A549C95E-C9D6-4D11-B623-9F92C7E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1542"/>
    <w:pPr>
      <w:spacing w:after="0" w:line="240" w:lineRule="auto"/>
    </w:pPr>
    <w:rPr>
      <w:rFonts w:ascii="Arial" w:hAnsi="Arial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6C1542"/>
    <w:rPr>
      <w:b/>
      <w:bCs/>
    </w:rPr>
  </w:style>
  <w:style w:type="character" w:styleId="Hyperlink">
    <w:name w:val="Hyperlink"/>
    <w:basedOn w:val="Standaardalinea-lettertype"/>
    <w:uiPriority w:val="99"/>
    <w:rsid w:val="000A54B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A5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54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4B8"/>
    <w:rPr>
      <w:rFonts w:ascii="Arial" w:hAnsi="Arial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A54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4B8"/>
    <w:rPr>
      <w:rFonts w:ascii="Arial" w:hAnsi="Arial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13C37"/>
    <w:rPr>
      <w:color w:val="808080"/>
      <w:shd w:val="clear" w:color="auto" w:fill="E6E6E6"/>
    </w:rPr>
  </w:style>
  <w:style w:type="table" w:styleId="Tabelrasterlicht">
    <w:name w:val="Grid Table Light"/>
    <w:basedOn w:val="Standaardtabel"/>
    <w:uiPriority w:val="40"/>
    <w:rsid w:val="000B5B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C2A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xxonptb.sharepoint.com/pitb/32%20COMMUNICATIE%20%20COMMUNICATION/3.2.16%20Congres/2018/Abstract%20&amp;%20CV%20-%20Nienke%20de%20Vries.pdf" TargetMode="External"/><Relationship Id="rId18" Type="http://schemas.openxmlformats.org/officeDocument/2006/relationships/hyperlink" Target="http://www.corilus.be/nl/kinesitherapeuten/kinplus" TargetMode="External"/><Relationship Id="rId26" Type="http://schemas.openxmlformats.org/officeDocument/2006/relationships/hyperlink" Target="https://axxonptb.sharepoint.com/pitb/32%20COMMUNICATIE%20%20COMMUNICATION/3.2.16%20Congres/2018/Abstract%20&amp;%20CV%20-%20Filip%20Van%20Ginderdeur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xxonptb.sharepoint.com/pitb/32%20COMMUNICATIE%20%20COMMUNICATION/3.2.16%20Congres/2018/Abstract%20&amp;%20CV%20-%20Annick%20Timmermans.pdf" TargetMode="External"/><Relationship Id="rId34" Type="http://schemas.openxmlformats.org/officeDocument/2006/relationships/hyperlink" Target="https://axxonptb.sharepoint.com/pitb/32%20COMMUNICATIE%20%20COMMUNICATION/3.2.16%20Congres/2018/Abstract%20&amp;%20CV%20-%20Tim%20Decock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xxonptb.sharepoint.com/pitb/32%20COMMUNICATIE%20%20COMMUNICATION/3.2.16%20Congres/2018/Abstract%20&amp;%20CV%20-%20Hans%20Hobbelen.pdf" TargetMode="External"/><Relationship Id="rId17" Type="http://schemas.openxmlformats.org/officeDocument/2006/relationships/hyperlink" Target="http://www.fysionotes.be" TargetMode="External"/><Relationship Id="rId25" Type="http://schemas.openxmlformats.org/officeDocument/2006/relationships/hyperlink" Target="https://axxonptb.sharepoint.com/pitb/32%20COMMUNICATIE%20%20COMMUNICATION/3.2.16%20Congres/2018/Abstract%20&amp;%20CV%20-%20Eva%20Swinnen.pdf" TargetMode="External"/><Relationship Id="rId33" Type="http://schemas.openxmlformats.org/officeDocument/2006/relationships/hyperlink" Target="https://axxonptb.sharepoint.com/pitb/32%20COMMUNICATIE%20%20COMMUNICATION/3.2.16%20Congres/2018/Abstract%20&amp;%20CV%20-%20Femke%20Smee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rossuite.com" TargetMode="External"/><Relationship Id="rId20" Type="http://schemas.openxmlformats.org/officeDocument/2006/relationships/hyperlink" Target="https://www.compufit.be/nl" TargetMode="External"/><Relationship Id="rId29" Type="http://schemas.openxmlformats.org/officeDocument/2006/relationships/hyperlink" Target="https://axxonptb.sharepoint.com/pitb/32%20COMMUNICATIE%20%20COMMUNICATION/3.2.16%20Congres/2018/Abstract%20&amp;%20CV%20-%20Bart%20Dingene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xxonptb.sharepoint.com/pitb/32%20COMMUNICATIE%20%20COMMUNICATION/3.2.16%20Congres/2018/Abstract%20&amp;%20CV%20-%20Dirk%20Cambier.pdf" TargetMode="External"/><Relationship Id="rId24" Type="http://schemas.openxmlformats.org/officeDocument/2006/relationships/hyperlink" Target="https://axxonptb.sharepoint.com/pitb/32%20COMMUNICATIE%20%20COMMUNICATION/3.2.16%20Congres/2018/Abstract%20&amp;%20CV%20-%20Willem%20De%20Hertogh.pdf" TargetMode="External"/><Relationship Id="rId32" Type="http://schemas.openxmlformats.org/officeDocument/2006/relationships/hyperlink" Target="https://axxonptb.sharepoint.com/pitb/32%20COMMUNICATIE%20%20COMMUNICATION/3.2.16%20Congres/2018/Abstract%20&amp;%20CV%20-%20Jan%20Patty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xxonptb.sharepoint.com/pitb/32%20COMMUNICATIE%20%20COMMUNICATION/3.2.16%20Congres/2018/Abstract%20&amp;%20CV%20-%20Margreet%20Van%20Dijk.pdf" TargetMode="External"/><Relationship Id="rId23" Type="http://schemas.openxmlformats.org/officeDocument/2006/relationships/hyperlink" Target="https://axxonptb.sharepoint.com/pitb/32%20COMMUNICATIE%20%20COMMUNICATION/3.2.16%20Congres/2018/Abstract%20&amp;%20CV%20-%20Lode%20Sabbe.pdf" TargetMode="External"/><Relationship Id="rId28" Type="http://schemas.openxmlformats.org/officeDocument/2006/relationships/hyperlink" Target="https://axxonptb.sharepoint.com/pitb/32%20COMMUNICATIE%20%20COMMUNICATION/3.2.16%20Congres/2018/Abstract%20&amp;%20CV%20-%20Dominique%20Hansen.pd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q-top.be/kq/index_nl" TargetMode="External"/><Relationship Id="rId31" Type="http://schemas.openxmlformats.org/officeDocument/2006/relationships/hyperlink" Target="https://axxonptb.sharepoint.com/pitb/32%20COMMUNICATIE%20%20COMMUNICATION/3.2.16%20Congres/2018/Abstract%20&amp;%20CV%20-%20Bart%20H&#233;lin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axxonptb.sharepoint.com/pitb/32%20COMMUNICATIE%20%20COMMUNICATION/3.2.16%20Congres/2018/Abstract%20&amp;%20CV%20-%20Bieke%20Van%20Deun.pdf" TargetMode="External"/><Relationship Id="rId22" Type="http://schemas.openxmlformats.org/officeDocument/2006/relationships/hyperlink" Target="https://axxonptb.sharepoint.com/pitb/32%20COMMUNICATIE%20%20COMMUNICATION/3.2.16%20Congres/2018/Abstract%20&amp;%20CV%20-%20Isabel%20Baert.pdf" TargetMode="External"/><Relationship Id="rId27" Type="http://schemas.openxmlformats.org/officeDocument/2006/relationships/hyperlink" Target="https://axxonptb.sharepoint.com/pitb/32%20COMMUNICATIE%20%20COMMUNICATION/3.2.16%20Congres/2018/Abstract%20&amp;%20CV%20-%20Inge%20Geraerts.pdf" TargetMode="External"/><Relationship Id="rId30" Type="http://schemas.openxmlformats.org/officeDocument/2006/relationships/hyperlink" Target="https://axxonptb.sharepoint.com/pitb/32%20COMMUNICATIE%20%20COMMUNICATION/3.2.16%20Congres/2018/Abstract%20&amp;%20CV%20-%20Anke%20Van%20Bladel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8" ma:contentTypeDescription="Een nieuw document maken." ma:contentTypeScope="" ma:versionID="5e1a935dae2de108faea4a04c3919d9c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e226256f17c21355245fcd90e6162cca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44C81-6693-47F7-AB80-FE0E3DE3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bb7f-4922-488e-a180-a0666a55bbca"/>
    <ds:schemaRef ds:uri="48d5435d-9344-4350-86dd-f67a31f7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28A6F-06B7-414F-905A-14C473DF6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BC55A-2B82-4A60-B549-59264651E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Axxon, kwaliteit in kinesitherapie</dc:creator>
  <cp:keywords/>
  <dc:description/>
  <cp:lastModifiedBy>Axxon, kwaliteit in kinesitherapie</cp:lastModifiedBy>
  <cp:revision>2</cp:revision>
  <cp:lastPrinted>2018-07-11T07:40:00Z</cp:lastPrinted>
  <dcterms:created xsi:type="dcterms:W3CDTF">2018-07-13T12:46:00Z</dcterms:created>
  <dcterms:modified xsi:type="dcterms:W3CDTF">2018-07-13T12:46:00Z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